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2C" w:rsidRPr="002A782C" w:rsidRDefault="002A782C" w:rsidP="00081442">
      <w:pPr>
        <w:pStyle w:val="Bezodstpw"/>
        <w:jc w:val="center"/>
        <w:rPr>
          <w:rFonts w:ascii="PT Sans Narrow" w:hAnsi="PT Sans Narrow"/>
          <w:b/>
          <w:bCs/>
          <w:sz w:val="48"/>
          <w:szCs w:val="48"/>
        </w:rPr>
      </w:pPr>
      <w:bookmarkStart w:id="0" w:name="_Toc495430807"/>
      <w:bookmarkStart w:id="1" w:name="_Toc496296134"/>
      <w:r w:rsidRPr="002A782C">
        <w:rPr>
          <w:rFonts w:ascii="PT Sans Narrow" w:hAnsi="PT Sans Narrow"/>
          <w:b/>
          <w:bCs/>
          <w:sz w:val="48"/>
          <w:szCs w:val="48"/>
        </w:rPr>
        <w:t>INFORMACJA DOTYCZĄCA BEZPIECZEŃSTWA</w:t>
      </w:r>
    </w:p>
    <w:p w:rsidR="00DE7C54" w:rsidRPr="00081442" w:rsidRDefault="002A782C" w:rsidP="0000255D">
      <w:pPr>
        <w:pStyle w:val="Bezodstpw"/>
        <w:jc w:val="center"/>
        <w:rPr>
          <w:rFonts w:ascii="PT Sans Narrow" w:hAnsi="PT Sans Narrow"/>
          <w:b/>
          <w:sz w:val="24"/>
        </w:rPr>
      </w:pPr>
      <w:r w:rsidRPr="002A782C">
        <w:rPr>
          <w:rFonts w:ascii="PT Sans Narrow" w:hAnsi="PT Sans Narrow"/>
          <w:b/>
          <w:bCs/>
          <w:sz w:val="48"/>
          <w:szCs w:val="48"/>
        </w:rPr>
        <w:t>I OCHRONY ZDROWIA</w:t>
      </w:r>
      <w:r w:rsidR="00887997" w:rsidRPr="00081442">
        <w:rPr>
          <w:rFonts w:ascii="PT Sans Narrow" w:hAnsi="PT Sans Narrow"/>
          <w:b/>
          <w:sz w:val="48"/>
          <w:szCs w:val="40"/>
        </w:rPr>
        <w:br/>
      </w:r>
      <w:r w:rsidR="00AE54FF" w:rsidRPr="00CD4560">
        <w:rPr>
          <w:rFonts w:ascii="PT Sans Narrow" w:hAnsi="PT Sans Narrow"/>
          <w:b/>
          <w:sz w:val="24"/>
        </w:rPr>
        <w:t>DATA OPRACOWANIA:</w:t>
      </w:r>
      <w:r w:rsidR="00AE54FF">
        <w:rPr>
          <w:rFonts w:ascii="PT Sans Narrow" w:hAnsi="PT Sans Narrow"/>
          <w:b/>
          <w:sz w:val="24"/>
        </w:rPr>
        <w:t xml:space="preserve"> LUTY</w:t>
      </w:r>
      <w:r w:rsidR="00AE54FF" w:rsidRPr="00CD4560">
        <w:rPr>
          <w:rFonts w:ascii="PT Sans Narrow" w:hAnsi="PT Sans Narrow"/>
          <w:b/>
          <w:sz w:val="24"/>
        </w:rPr>
        <w:t xml:space="preserve"> 202</w:t>
      </w:r>
      <w:r w:rsidR="00AE54FF">
        <w:rPr>
          <w:rFonts w:ascii="PT Sans Narrow" w:hAnsi="PT Sans Narrow"/>
          <w:b/>
          <w:sz w:val="24"/>
        </w:rPr>
        <w:t>6</w:t>
      </w:r>
    </w:p>
    <w:p w:rsidR="00DE7C54" w:rsidRPr="002A6E9C" w:rsidRDefault="00DE7C54" w:rsidP="0000255D">
      <w:pPr>
        <w:jc w:val="center"/>
        <w:rPr>
          <w:rFonts w:ascii="PT Sans Narrow" w:hAnsi="PT Sans Narrow"/>
        </w:rPr>
      </w:pPr>
    </w:p>
    <w:tbl>
      <w:tblPr>
        <w:tblStyle w:val="Tabelalisty31"/>
        <w:tblW w:w="0" w:type="auto"/>
        <w:tblBorders>
          <w:insideH w:val="single" w:sz="4" w:space="0" w:color="auto"/>
          <w:insideV w:val="single" w:sz="4" w:space="0" w:color="auto"/>
        </w:tblBorders>
        <w:tblLook w:val="0480"/>
      </w:tblPr>
      <w:tblGrid>
        <w:gridCol w:w="1887"/>
        <w:gridCol w:w="7169"/>
      </w:tblGrid>
      <w:tr w:rsidR="00816555" w:rsidRPr="005B1924" w:rsidTr="00B572DC">
        <w:trPr>
          <w:cnfStyle w:val="000000100000"/>
          <w:trHeight w:val="1300"/>
        </w:trPr>
        <w:tc>
          <w:tcPr>
            <w:cnfStyle w:val="001000000000"/>
            <w:tcW w:w="1887" w:type="dxa"/>
            <w:vAlign w:val="center"/>
          </w:tcPr>
          <w:p w:rsidR="00816555" w:rsidRPr="006E74AA" w:rsidRDefault="00816555" w:rsidP="0000255D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  <w:r w:rsidRPr="006E74AA">
              <w:rPr>
                <w:rFonts w:ascii="PT Sans Narrow" w:hAnsi="PT Sans Narrow"/>
                <w:sz w:val="18"/>
                <w:szCs w:val="18"/>
                <w:u w:val="single"/>
              </w:rPr>
              <w:t>TEMAT OPRACOWANIA:</w:t>
            </w:r>
          </w:p>
        </w:tc>
        <w:tc>
          <w:tcPr>
            <w:tcW w:w="7169" w:type="dxa"/>
            <w:vAlign w:val="center"/>
          </w:tcPr>
          <w:p w:rsidR="00816555" w:rsidRPr="0045692B" w:rsidRDefault="008622E4" w:rsidP="0000255D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PT Sans Narrow" w:hAnsi="PT Sans Narrow"/>
                <w:b/>
                <w:bCs/>
                <w:szCs w:val="20"/>
              </w:rPr>
            </w:pPr>
            <w:r>
              <w:rPr>
                <w:rFonts w:ascii="PT Sans Narrow" w:hAnsi="PT Sans Narrow"/>
                <w:b/>
              </w:rPr>
              <w:t xml:space="preserve">BUDOWA </w:t>
            </w:r>
            <w:r w:rsidRPr="00047D50">
              <w:rPr>
                <w:rFonts w:ascii="PT Sans Narrow" w:hAnsi="PT Sans Narrow"/>
                <w:b/>
                <w:szCs w:val="22"/>
              </w:rPr>
              <w:t xml:space="preserve">POCHYLNI DLA OSÓB Z NIEPEŁNOSPRAWNOŚCIAMI PRZY WEJŚCIU GŁÓWNYM DO BUDYNKU NARODOWEGO INSTYTUTU ONKOLOGII  </w:t>
            </w:r>
          </w:p>
        </w:tc>
      </w:tr>
      <w:tr w:rsidR="00C509FE" w:rsidRPr="005B1924" w:rsidTr="00B572DC">
        <w:trPr>
          <w:trHeight w:val="978"/>
        </w:trPr>
        <w:tc>
          <w:tcPr>
            <w:cnfStyle w:val="001000000000"/>
            <w:tcW w:w="1887" w:type="dxa"/>
            <w:vAlign w:val="center"/>
          </w:tcPr>
          <w:p w:rsidR="00C509FE" w:rsidRPr="006E74AA" w:rsidRDefault="00C509FE" w:rsidP="0000255D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  <w:r w:rsidRPr="006E74AA">
              <w:rPr>
                <w:rFonts w:ascii="PT Sans Narrow" w:hAnsi="PT Sans Narrow"/>
                <w:sz w:val="18"/>
                <w:szCs w:val="18"/>
                <w:u w:val="single"/>
              </w:rPr>
              <w:t>LOKALIZACJA:</w:t>
            </w:r>
          </w:p>
        </w:tc>
        <w:tc>
          <w:tcPr>
            <w:tcW w:w="7169" w:type="dxa"/>
            <w:vAlign w:val="center"/>
          </w:tcPr>
          <w:p w:rsidR="006812F2" w:rsidRDefault="006812F2" w:rsidP="006812F2">
            <w:pPr>
              <w:spacing w:before="120" w:line="276" w:lineRule="auto"/>
              <w:jc w:val="center"/>
              <w:cnfStyle w:val="000000000000"/>
              <w:rPr>
                <w:rFonts w:ascii="PT Sans Narrow" w:hAnsi="PT Sans Narrow"/>
                <w:b/>
                <w:szCs w:val="22"/>
              </w:rPr>
            </w:pPr>
            <w:r w:rsidRPr="00047D50">
              <w:rPr>
                <w:rFonts w:ascii="PT Sans Narrow" w:hAnsi="PT Sans Narrow"/>
                <w:b/>
                <w:szCs w:val="22"/>
              </w:rPr>
              <w:t xml:space="preserve">BUDYNEK </w:t>
            </w:r>
            <w:r w:rsidR="00264A50">
              <w:rPr>
                <w:rFonts w:ascii="PT Sans Narrow" w:hAnsi="PT Sans Narrow"/>
                <w:b/>
                <w:szCs w:val="22"/>
              </w:rPr>
              <w:t xml:space="preserve">GŁÓWNY </w:t>
            </w:r>
            <w:r>
              <w:rPr>
                <w:rFonts w:ascii="PT Sans Narrow" w:hAnsi="PT Sans Narrow"/>
                <w:b/>
              </w:rPr>
              <w:t>NARODOWEGO INSTYTUTU ONKOLOGII</w:t>
            </w:r>
          </w:p>
          <w:p w:rsidR="003952FC" w:rsidRPr="003E2597" w:rsidRDefault="006812F2" w:rsidP="00150E42">
            <w:pPr>
              <w:jc w:val="center"/>
              <w:cnfStyle w:val="000000000000"/>
              <w:rPr>
                <w:rFonts w:ascii="PT Sans Narrow" w:hAnsi="PT Sans Narrow"/>
                <w:b/>
                <w:szCs w:val="20"/>
                <w:lang w:eastAsia="zh-CN"/>
              </w:rPr>
            </w:pPr>
            <w:r w:rsidRPr="00047D50">
              <w:rPr>
                <w:rFonts w:ascii="PT Sans Narrow" w:hAnsi="PT Sans Narrow"/>
                <w:b/>
                <w:szCs w:val="22"/>
              </w:rPr>
              <w:t>UL</w:t>
            </w:r>
            <w:r w:rsidR="007C01B4">
              <w:rPr>
                <w:rFonts w:ascii="PT Sans Narrow" w:hAnsi="PT Sans Narrow"/>
                <w:b/>
                <w:szCs w:val="22"/>
              </w:rPr>
              <w:t>.</w:t>
            </w:r>
            <w:r w:rsidRPr="00047D50">
              <w:rPr>
                <w:rFonts w:ascii="PT Sans Narrow" w:hAnsi="PT Sans Narrow"/>
                <w:b/>
                <w:szCs w:val="22"/>
              </w:rPr>
              <w:t xml:space="preserve"> WYBRZEŻE ARMII KRAJO</w:t>
            </w:r>
            <w:r>
              <w:rPr>
                <w:rFonts w:ascii="PT Sans Narrow" w:hAnsi="PT Sans Narrow"/>
                <w:b/>
                <w:szCs w:val="22"/>
              </w:rPr>
              <w:t>WEJ 1</w:t>
            </w:r>
            <w:r w:rsidR="0024394A">
              <w:rPr>
                <w:rFonts w:ascii="PT Sans Narrow" w:hAnsi="PT Sans Narrow"/>
                <w:b/>
                <w:szCs w:val="22"/>
              </w:rPr>
              <w:t>5</w:t>
            </w:r>
            <w:r>
              <w:rPr>
                <w:rFonts w:ascii="PT Sans Narrow" w:hAnsi="PT Sans Narrow"/>
                <w:b/>
                <w:szCs w:val="22"/>
              </w:rPr>
              <w:t>, 44-102, GLIWICE, NR DZIAŁK</w:t>
            </w:r>
            <w:r w:rsidR="00150E42">
              <w:rPr>
                <w:rFonts w:ascii="PT Sans Narrow" w:hAnsi="PT Sans Narrow"/>
                <w:b/>
                <w:szCs w:val="22"/>
              </w:rPr>
              <w:t>I</w:t>
            </w:r>
            <w:r>
              <w:rPr>
                <w:rFonts w:ascii="PT Sans Narrow" w:hAnsi="PT Sans Narrow"/>
                <w:b/>
                <w:szCs w:val="22"/>
              </w:rPr>
              <w:t xml:space="preserve"> 5</w:t>
            </w:r>
            <w:r w:rsidR="0024394A">
              <w:rPr>
                <w:rFonts w:ascii="PT Sans Narrow" w:hAnsi="PT Sans Narrow"/>
                <w:b/>
                <w:szCs w:val="22"/>
              </w:rPr>
              <w:t>27</w:t>
            </w:r>
            <w:r w:rsidRPr="00047D50">
              <w:rPr>
                <w:rFonts w:ascii="PT Sans Narrow" w:hAnsi="PT Sans Narrow"/>
                <w:b/>
                <w:szCs w:val="22"/>
              </w:rPr>
              <w:t>, OBRĘB KŁODNICA</w:t>
            </w:r>
          </w:p>
        </w:tc>
      </w:tr>
      <w:tr w:rsidR="00C509FE" w:rsidRPr="005B1924" w:rsidTr="00CE5344">
        <w:trPr>
          <w:cnfStyle w:val="000000100000"/>
          <w:trHeight w:val="1061"/>
        </w:trPr>
        <w:tc>
          <w:tcPr>
            <w:cnfStyle w:val="001000000000"/>
            <w:tcW w:w="1887" w:type="dxa"/>
            <w:vAlign w:val="center"/>
          </w:tcPr>
          <w:p w:rsidR="00C509FE" w:rsidRPr="006E74AA" w:rsidRDefault="00C509FE" w:rsidP="0000255D">
            <w:pPr>
              <w:jc w:val="center"/>
              <w:rPr>
                <w:rFonts w:ascii="PT Sans Narrow" w:hAnsi="PT Sans Narrow"/>
                <w:sz w:val="18"/>
                <w:szCs w:val="18"/>
                <w:u w:val="single"/>
              </w:rPr>
            </w:pPr>
          </w:p>
          <w:p w:rsidR="00C509FE" w:rsidRPr="006E74AA" w:rsidRDefault="00C509FE" w:rsidP="0000255D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  <w:r w:rsidRPr="006E74AA">
              <w:rPr>
                <w:rFonts w:ascii="PT Sans Narrow" w:hAnsi="PT Sans Narrow"/>
                <w:sz w:val="18"/>
                <w:szCs w:val="18"/>
                <w:u w:val="single"/>
              </w:rPr>
              <w:t>INWESTOR:</w:t>
            </w:r>
          </w:p>
          <w:p w:rsidR="00C509FE" w:rsidRPr="006E74AA" w:rsidRDefault="00C509FE" w:rsidP="0000255D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</w:p>
          <w:p w:rsidR="00C509FE" w:rsidRPr="006E74AA" w:rsidRDefault="00C509FE" w:rsidP="0000255D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</w:p>
        </w:tc>
        <w:tc>
          <w:tcPr>
            <w:tcW w:w="7169" w:type="dxa"/>
            <w:vAlign w:val="center"/>
          </w:tcPr>
          <w:p w:rsidR="006812F2" w:rsidRDefault="006812F2" w:rsidP="006812F2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PT Sans Narrow" w:hAnsi="PT Sans Narrow"/>
                <w:b/>
              </w:rPr>
            </w:pPr>
            <w:r w:rsidRPr="00047D50">
              <w:rPr>
                <w:rFonts w:ascii="PT Sans Narrow" w:hAnsi="PT Sans Narrow"/>
                <w:b/>
              </w:rPr>
              <w:t>NARODOWY INSTYTUT ONKOLOGII IM</w:t>
            </w:r>
            <w:r>
              <w:rPr>
                <w:rFonts w:ascii="PT Sans Narrow" w:hAnsi="PT Sans Narrow"/>
                <w:b/>
              </w:rPr>
              <w:t>. MARII SKŁODOWSKIEJ-CURIE</w:t>
            </w:r>
          </w:p>
          <w:p w:rsidR="00C509FE" w:rsidRPr="00357494" w:rsidRDefault="006812F2" w:rsidP="006812F2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PT Sans Narrow" w:eastAsiaTheme="minorEastAsia" w:hAnsi="PT Sans Narrow" w:cs="PT Sans Narrow"/>
                <w:b/>
                <w:caps/>
                <w:color w:val="000000"/>
                <w:szCs w:val="20"/>
                <w:lang w:eastAsia="zh-CN"/>
              </w:rPr>
            </w:pPr>
            <w:r w:rsidRPr="00047D50">
              <w:rPr>
                <w:rFonts w:ascii="PT Sans Narrow" w:hAnsi="PT Sans Narrow"/>
                <w:b/>
              </w:rPr>
              <w:t>PAŃSTWOWY INSTYTUT BADAWCZY W GLIWICACH</w:t>
            </w:r>
          </w:p>
        </w:tc>
      </w:tr>
      <w:tr w:rsidR="00DE7C54" w:rsidRPr="00F843DB" w:rsidTr="00CE5344">
        <w:trPr>
          <w:trHeight w:val="1061"/>
        </w:trPr>
        <w:tc>
          <w:tcPr>
            <w:cnfStyle w:val="001000000000"/>
            <w:tcW w:w="1887" w:type="dxa"/>
            <w:vAlign w:val="center"/>
          </w:tcPr>
          <w:p w:rsidR="00DE7C54" w:rsidRDefault="00DE7C54" w:rsidP="00CE5344">
            <w:pPr>
              <w:jc w:val="center"/>
              <w:rPr>
                <w:rFonts w:ascii="PT Sans Narrow" w:hAnsi="PT Sans Narrow"/>
                <w:sz w:val="18"/>
                <w:szCs w:val="18"/>
                <w:u w:val="single"/>
              </w:rPr>
            </w:pPr>
          </w:p>
          <w:p w:rsidR="00DE7C54" w:rsidRPr="006E74AA" w:rsidRDefault="00DE7C54" w:rsidP="00CE5344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  <w:r w:rsidRPr="006E74AA">
              <w:rPr>
                <w:rFonts w:ascii="PT Sans Narrow" w:hAnsi="PT Sans Narrow"/>
                <w:sz w:val="18"/>
                <w:szCs w:val="18"/>
                <w:u w:val="single"/>
              </w:rPr>
              <w:t>JEDNOSTKA PROJEKTOWANIA:</w:t>
            </w:r>
          </w:p>
          <w:p w:rsidR="00DE7C54" w:rsidRPr="006E74AA" w:rsidRDefault="00DE7C54" w:rsidP="00CE5344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</w:p>
          <w:p w:rsidR="00DE7C54" w:rsidRPr="006E74AA" w:rsidRDefault="00DE7C54" w:rsidP="00CE5344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</w:p>
        </w:tc>
        <w:tc>
          <w:tcPr>
            <w:tcW w:w="7169" w:type="dxa"/>
            <w:vAlign w:val="center"/>
          </w:tcPr>
          <w:p w:rsidR="00DE7C54" w:rsidRPr="00872B0F" w:rsidRDefault="00DE7C54" w:rsidP="00CE5344">
            <w:pPr>
              <w:jc w:val="center"/>
              <w:cnfStyle w:val="000000000000"/>
              <w:rPr>
                <w:rFonts w:ascii="PT Sans Narrow" w:hAnsi="PT Sans Narrow"/>
                <w:b/>
                <w:bCs/>
              </w:rPr>
            </w:pPr>
            <w:r w:rsidRPr="00872B0F">
              <w:rPr>
                <w:rFonts w:ascii="PT Sans Narrow" w:hAnsi="PT Sans Narrow"/>
                <w:b/>
                <w:bCs/>
              </w:rPr>
              <w:t>PROJARCH DAMIAN KAŁDONEK</w:t>
            </w:r>
          </w:p>
          <w:p w:rsidR="00DE7C54" w:rsidRPr="002E4E5E" w:rsidRDefault="00DE7C54" w:rsidP="00CE5344">
            <w:pPr>
              <w:jc w:val="center"/>
              <w:cnfStyle w:val="000000000000"/>
              <w:rPr>
                <w:rFonts w:ascii="PT Sans Narrow" w:hAnsi="PT Sans Narrow"/>
                <w:lang w:val="de-DE"/>
              </w:rPr>
            </w:pPr>
            <w:r>
              <w:rPr>
                <w:rFonts w:ascii="PT Sans Narrow" w:hAnsi="PT Sans Narrow"/>
              </w:rPr>
              <w:t xml:space="preserve">SIEDZIBA: </w:t>
            </w:r>
            <w:r w:rsidRPr="005B1924">
              <w:rPr>
                <w:rFonts w:ascii="PT Sans Narrow" w:hAnsi="PT Sans Narrow"/>
              </w:rPr>
              <w:t>44-100 GLIWICE</w:t>
            </w:r>
            <w:r>
              <w:rPr>
                <w:rFonts w:ascii="PT Sans Narrow" w:hAnsi="PT Sans Narrow"/>
              </w:rPr>
              <w:t xml:space="preserve">, </w:t>
            </w:r>
            <w:r w:rsidRPr="005B1924">
              <w:rPr>
                <w:rFonts w:ascii="PT Sans Narrow" w:hAnsi="PT Sans Narrow"/>
              </w:rPr>
              <w:t xml:space="preserve">UL. </w:t>
            </w:r>
            <w:r w:rsidRPr="002E4E5E">
              <w:rPr>
                <w:rFonts w:ascii="PT Sans Narrow" w:hAnsi="PT Sans Narrow"/>
                <w:lang w:val="de-DE"/>
              </w:rPr>
              <w:t>SZKOLNA 1C</w:t>
            </w:r>
          </w:p>
          <w:p w:rsidR="00DE7C54" w:rsidRPr="002E4E5E" w:rsidRDefault="00DE7C54" w:rsidP="00CB0964">
            <w:pPr>
              <w:jc w:val="center"/>
              <w:cnfStyle w:val="000000000000"/>
              <w:rPr>
                <w:rFonts w:ascii="PT Sans Narrow" w:hAnsi="PT Sans Narrow"/>
                <w:lang w:val="de-DE"/>
              </w:rPr>
            </w:pPr>
            <w:r w:rsidRPr="002E4E5E">
              <w:rPr>
                <w:rFonts w:ascii="PT Sans Narrow" w:hAnsi="PT Sans Narrow"/>
                <w:lang w:val="de-DE"/>
              </w:rPr>
              <w:t xml:space="preserve">TEL. KOM. +48 </w:t>
            </w:r>
            <w:r w:rsidRPr="002E4E5E">
              <w:rPr>
                <w:rFonts w:ascii="PT Sans Narrow" w:hAnsi="PT Sans Narrow"/>
                <w:b/>
                <w:bCs/>
                <w:lang w:val="de-DE"/>
              </w:rPr>
              <w:t>602 22 75 75</w:t>
            </w:r>
            <w:r w:rsidRPr="002E4E5E">
              <w:rPr>
                <w:rFonts w:ascii="PT Sans Narrow" w:hAnsi="PT Sans Narrow"/>
                <w:lang w:val="de-DE"/>
              </w:rPr>
              <w:t xml:space="preserve">, +48 </w:t>
            </w:r>
            <w:r w:rsidRPr="002E4E5E">
              <w:rPr>
                <w:rFonts w:ascii="PT Sans Narrow" w:hAnsi="PT Sans Narrow"/>
                <w:b/>
                <w:bCs/>
                <w:lang w:val="de-DE"/>
              </w:rPr>
              <w:t>734 461 831</w:t>
            </w:r>
            <w:r w:rsidRPr="002E4E5E">
              <w:rPr>
                <w:rFonts w:ascii="PT Sans Narrow" w:hAnsi="PT Sans Narrow"/>
                <w:lang w:val="de-DE"/>
              </w:rPr>
              <w:br/>
              <w:t xml:space="preserve">E-MAIL: </w:t>
            </w:r>
            <w:r w:rsidR="00CB0964" w:rsidRPr="002E4E5E">
              <w:rPr>
                <w:rFonts w:ascii="PT Sans Narrow" w:hAnsi="PT Sans Narrow"/>
                <w:b/>
                <w:bCs/>
                <w:u w:val="single"/>
                <w:lang w:val="de-DE"/>
              </w:rPr>
              <w:t>PROJARCH@ONET.EU</w:t>
            </w:r>
          </w:p>
        </w:tc>
      </w:tr>
    </w:tbl>
    <w:p w:rsidR="00887997" w:rsidRPr="002E4E5E" w:rsidRDefault="00887997" w:rsidP="00DE7C54">
      <w:pPr>
        <w:pStyle w:val="Bezodstpw"/>
        <w:jc w:val="center"/>
        <w:rPr>
          <w:rFonts w:ascii="PT Sans Narrow" w:hAnsi="PT Sans Narrow"/>
          <w:lang w:val="de-DE"/>
        </w:rPr>
      </w:pPr>
    </w:p>
    <w:p w:rsidR="00887997" w:rsidRPr="002E4E5E" w:rsidRDefault="00887997" w:rsidP="00887997">
      <w:pPr>
        <w:rPr>
          <w:rFonts w:ascii="PT Sans Narrow" w:hAnsi="PT Sans Narrow"/>
          <w:lang w:val="de-DE"/>
        </w:rPr>
      </w:pPr>
    </w:p>
    <w:p w:rsidR="00F61B41" w:rsidRPr="002E4E5E" w:rsidRDefault="00F61B41" w:rsidP="00DC1596">
      <w:pPr>
        <w:rPr>
          <w:rFonts w:ascii="PT Sans Narrow" w:hAnsi="PT Sans Narrow"/>
          <w:b/>
          <w:u w:val="single"/>
          <w:lang w:val="de-DE"/>
        </w:rPr>
      </w:pPr>
    </w:p>
    <w:p w:rsidR="00C632FF" w:rsidRPr="002E4E5E" w:rsidRDefault="00C632FF" w:rsidP="00DC1596">
      <w:pPr>
        <w:rPr>
          <w:rFonts w:ascii="PT Sans Narrow" w:hAnsi="PT Sans Narrow"/>
          <w:b/>
          <w:u w:val="single"/>
          <w:lang w:val="de-DE"/>
        </w:rPr>
      </w:pPr>
    </w:p>
    <w:p w:rsidR="00C632FF" w:rsidRPr="002E4E5E" w:rsidRDefault="00C632FF" w:rsidP="00DC1596">
      <w:pPr>
        <w:rPr>
          <w:rFonts w:ascii="PT Sans Narrow" w:hAnsi="PT Sans Narrow"/>
          <w:b/>
          <w:u w:val="single"/>
          <w:lang w:val="de-DE"/>
        </w:rPr>
      </w:pPr>
    </w:p>
    <w:tbl>
      <w:tblPr>
        <w:tblStyle w:val="Tabela-Siatka"/>
        <w:tblW w:w="0" w:type="auto"/>
        <w:jc w:val="center"/>
        <w:tblCellMar>
          <w:top w:w="113" w:type="dxa"/>
          <w:bottom w:w="198" w:type="dxa"/>
        </w:tblCellMar>
        <w:tblLook w:val="04A0"/>
      </w:tblPr>
      <w:tblGrid>
        <w:gridCol w:w="1785"/>
        <w:gridCol w:w="1759"/>
        <w:gridCol w:w="1313"/>
        <w:gridCol w:w="1663"/>
        <w:gridCol w:w="2655"/>
      </w:tblGrid>
      <w:tr w:rsidR="001B22F2" w:rsidRPr="002A6E9C" w:rsidTr="00A33BF7">
        <w:trPr>
          <w:trHeight w:val="222"/>
          <w:jc w:val="center"/>
        </w:trPr>
        <w:tc>
          <w:tcPr>
            <w:tcW w:w="1785" w:type="dxa"/>
            <w:vAlign w:val="center"/>
          </w:tcPr>
          <w:p w:rsidR="001B22F2" w:rsidRPr="00744B54" w:rsidRDefault="001B22F2" w:rsidP="00A33BF7">
            <w:pPr>
              <w:jc w:val="center"/>
              <w:rPr>
                <w:rFonts w:ascii="PT Sans Narrow" w:hAnsi="PT Sans Narrow"/>
                <w:b/>
                <w:bCs/>
                <w:sz w:val="18"/>
                <w:szCs w:val="18"/>
              </w:rPr>
            </w:pPr>
            <w:r>
              <w:rPr>
                <w:rFonts w:ascii="PT Sans Narrow" w:hAnsi="PT Sans Narrow"/>
                <w:b/>
                <w:bCs/>
                <w:sz w:val="18"/>
                <w:szCs w:val="18"/>
              </w:rPr>
              <w:t>ZAKRES PRAC</w:t>
            </w:r>
          </w:p>
        </w:tc>
        <w:tc>
          <w:tcPr>
            <w:tcW w:w="1759" w:type="dxa"/>
            <w:vAlign w:val="center"/>
          </w:tcPr>
          <w:p w:rsidR="001B22F2" w:rsidRPr="00744B54" w:rsidRDefault="001B22F2" w:rsidP="00A33BF7">
            <w:pPr>
              <w:jc w:val="center"/>
              <w:rPr>
                <w:rFonts w:ascii="PT Sans Narrow" w:hAnsi="PT Sans Narrow"/>
                <w:b/>
                <w:bCs/>
                <w:sz w:val="18"/>
                <w:szCs w:val="18"/>
              </w:rPr>
            </w:pPr>
            <w:r w:rsidRPr="00744B54">
              <w:rPr>
                <w:rFonts w:ascii="PT Sans Narrow" w:hAnsi="PT Sans Narrow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313" w:type="dxa"/>
            <w:vAlign w:val="center"/>
          </w:tcPr>
          <w:p w:rsidR="001B22F2" w:rsidRPr="00744B54" w:rsidRDefault="001B22F2" w:rsidP="00A33BF7">
            <w:pPr>
              <w:jc w:val="center"/>
              <w:rPr>
                <w:rFonts w:ascii="PT Sans Narrow" w:hAnsi="PT Sans Narrow"/>
                <w:b/>
                <w:bCs/>
                <w:sz w:val="18"/>
                <w:szCs w:val="18"/>
              </w:rPr>
            </w:pPr>
            <w:r w:rsidRPr="00744B54">
              <w:rPr>
                <w:rFonts w:ascii="PT Sans Narrow" w:hAnsi="PT Sans Narrow"/>
                <w:b/>
                <w:bCs/>
                <w:sz w:val="18"/>
                <w:szCs w:val="18"/>
              </w:rPr>
              <w:t>NR UPRAWNIEŃ</w:t>
            </w:r>
          </w:p>
        </w:tc>
        <w:tc>
          <w:tcPr>
            <w:tcW w:w="1663" w:type="dxa"/>
            <w:vAlign w:val="center"/>
          </w:tcPr>
          <w:p w:rsidR="001B22F2" w:rsidRPr="00744B54" w:rsidRDefault="001B22F2" w:rsidP="00A33BF7">
            <w:pPr>
              <w:jc w:val="center"/>
              <w:rPr>
                <w:rFonts w:ascii="PT Sans Narrow" w:hAnsi="PT Sans Narrow"/>
                <w:b/>
                <w:bCs/>
                <w:sz w:val="18"/>
                <w:szCs w:val="18"/>
              </w:rPr>
            </w:pPr>
            <w:r w:rsidRPr="00744B54">
              <w:rPr>
                <w:rFonts w:ascii="PT Sans Narrow" w:hAnsi="PT Sans Narrow"/>
                <w:b/>
                <w:bCs/>
                <w:sz w:val="18"/>
                <w:szCs w:val="18"/>
              </w:rPr>
              <w:t>DATA OPRACOWANIA</w:t>
            </w:r>
          </w:p>
        </w:tc>
        <w:tc>
          <w:tcPr>
            <w:tcW w:w="2655" w:type="dxa"/>
            <w:vAlign w:val="center"/>
          </w:tcPr>
          <w:p w:rsidR="001B22F2" w:rsidRPr="00744B54" w:rsidRDefault="001B22F2" w:rsidP="00A33BF7">
            <w:pPr>
              <w:jc w:val="center"/>
              <w:rPr>
                <w:rFonts w:ascii="PT Sans Narrow" w:hAnsi="PT Sans Narrow"/>
                <w:b/>
                <w:bCs/>
                <w:sz w:val="18"/>
                <w:szCs w:val="18"/>
              </w:rPr>
            </w:pPr>
            <w:r w:rsidRPr="00744B54">
              <w:rPr>
                <w:rFonts w:ascii="PT Sans Narrow" w:hAnsi="PT Sans Narrow"/>
                <w:b/>
                <w:bCs/>
                <w:sz w:val="18"/>
                <w:szCs w:val="18"/>
              </w:rPr>
              <w:t>PODPIS WYKONAWCY</w:t>
            </w:r>
          </w:p>
        </w:tc>
      </w:tr>
      <w:tr w:rsidR="001B22F2" w:rsidRPr="002A6E9C" w:rsidTr="00A33BF7">
        <w:trPr>
          <w:trHeight w:val="223"/>
          <w:jc w:val="center"/>
        </w:trPr>
        <w:tc>
          <w:tcPr>
            <w:tcW w:w="1785" w:type="dxa"/>
            <w:vAlign w:val="center"/>
          </w:tcPr>
          <w:p w:rsidR="001B22F2" w:rsidRDefault="001B22F2" w:rsidP="00A33BF7">
            <w:pPr>
              <w:rPr>
                <w:rFonts w:ascii="PT Sans Narrow" w:hAnsi="PT Sans Narrow"/>
                <w:sz w:val="18"/>
                <w:szCs w:val="18"/>
              </w:rPr>
            </w:pPr>
          </w:p>
          <w:p w:rsidR="001B22F2" w:rsidRDefault="001B22F2" w:rsidP="00A33BF7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  <w:r w:rsidRPr="002A6E9C">
              <w:rPr>
                <w:rFonts w:ascii="PT Sans Narrow" w:hAnsi="PT Sans Narrow"/>
                <w:sz w:val="18"/>
                <w:szCs w:val="18"/>
              </w:rPr>
              <w:t>PROJEKT</w:t>
            </w:r>
            <w:r>
              <w:rPr>
                <w:rFonts w:ascii="PT Sans Narrow" w:hAnsi="PT Sans Narrow"/>
                <w:sz w:val="18"/>
                <w:szCs w:val="18"/>
              </w:rPr>
              <w:t>ANT</w:t>
            </w:r>
          </w:p>
          <w:p w:rsidR="001B22F2" w:rsidRPr="002A6E9C" w:rsidRDefault="001B22F2" w:rsidP="00A33BF7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:rsidR="001B22F2" w:rsidRPr="002A6E9C" w:rsidRDefault="001058BF" w:rsidP="00A33BF7">
            <w:pPr>
              <w:jc w:val="center"/>
              <w:rPr>
                <w:rFonts w:ascii="PT Sans Narrow" w:hAnsi="PT Sans Narrow"/>
                <w:sz w:val="17"/>
                <w:szCs w:val="17"/>
              </w:rPr>
            </w:pPr>
            <w:r>
              <w:rPr>
                <w:rFonts w:ascii="PT Sans Narrow" w:hAnsi="PT Sans Narrow"/>
                <w:sz w:val="17"/>
                <w:szCs w:val="17"/>
              </w:rPr>
              <w:t>mgr</w:t>
            </w:r>
            <w:r w:rsidR="00EC34F2">
              <w:rPr>
                <w:rFonts w:ascii="PT Sans Narrow" w:hAnsi="PT Sans Narrow"/>
                <w:sz w:val="17"/>
                <w:szCs w:val="17"/>
              </w:rPr>
              <w:t xml:space="preserve"> inż.</w:t>
            </w:r>
            <w:r>
              <w:rPr>
                <w:rFonts w:ascii="PT Sans Narrow" w:hAnsi="PT Sans Narrow"/>
                <w:sz w:val="17"/>
                <w:szCs w:val="17"/>
              </w:rPr>
              <w:t xml:space="preserve"> arch. </w:t>
            </w:r>
            <w:r w:rsidR="001B22F2" w:rsidRPr="002A6E9C">
              <w:rPr>
                <w:rFonts w:ascii="PT Sans Narrow" w:hAnsi="PT Sans Narrow"/>
                <w:sz w:val="17"/>
                <w:szCs w:val="17"/>
              </w:rPr>
              <w:t>DAMIAN KAŁDONEK</w:t>
            </w:r>
          </w:p>
        </w:tc>
        <w:tc>
          <w:tcPr>
            <w:tcW w:w="1313" w:type="dxa"/>
            <w:vAlign w:val="center"/>
          </w:tcPr>
          <w:p w:rsidR="001B22F2" w:rsidRPr="00895BBF" w:rsidRDefault="001B22F2" w:rsidP="00CC3A18">
            <w:pPr>
              <w:pStyle w:val="BodyText21"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PT Sans Narrow" w:hAnsi="PT Sans Narrow"/>
                <w:bCs/>
                <w:caps/>
                <w:noProof/>
                <w:sz w:val="18"/>
                <w:szCs w:val="18"/>
              </w:rPr>
            </w:pPr>
            <w:r w:rsidRPr="00895BBF">
              <w:rPr>
                <w:rFonts w:ascii="PT Sans Narrow" w:hAnsi="PT Sans Narrow"/>
                <w:bCs/>
                <w:caps/>
                <w:noProof/>
                <w:sz w:val="18"/>
                <w:szCs w:val="18"/>
              </w:rPr>
              <w:t xml:space="preserve">164/00 </w:t>
            </w:r>
          </w:p>
        </w:tc>
        <w:tc>
          <w:tcPr>
            <w:tcW w:w="1663" w:type="dxa"/>
            <w:vAlign w:val="center"/>
          </w:tcPr>
          <w:p w:rsidR="001B22F2" w:rsidRPr="002A6E9C" w:rsidRDefault="000453BA" w:rsidP="000453BA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  <w:r>
              <w:rPr>
                <w:rFonts w:ascii="PT Sans Narrow" w:hAnsi="PT Sans Narrow"/>
                <w:sz w:val="18"/>
                <w:szCs w:val="18"/>
              </w:rPr>
              <w:t>02</w:t>
            </w:r>
            <w:r w:rsidR="001B22F2" w:rsidRPr="002A6E9C">
              <w:rPr>
                <w:rFonts w:ascii="PT Sans Narrow" w:hAnsi="PT Sans Narrow"/>
                <w:sz w:val="18"/>
                <w:szCs w:val="18"/>
              </w:rPr>
              <w:t>.20</w:t>
            </w:r>
            <w:r w:rsidR="001B22F2">
              <w:rPr>
                <w:rFonts w:ascii="PT Sans Narrow" w:hAnsi="PT Sans Narrow"/>
                <w:sz w:val="18"/>
                <w:szCs w:val="18"/>
              </w:rPr>
              <w:t>2</w:t>
            </w:r>
            <w:r>
              <w:rPr>
                <w:rFonts w:ascii="PT Sans Narrow" w:hAnsi="PT Sans Narrow"/>
                <w:sz w:val="18"/>
                <w:szCs w:val="18"/>
              </w:rPr>
              <w:t>6</w:t>
            </w:r>
          </w:p>
        </w:tc>
        <w:tc>
          <w:tcPr>
            <w:tcW w:w="2655" w:type="dxa"/>
            <w:vAlign w:val="center"/>
          </w:tcPr>
          <w:p w:rsidR="001B22F2" w:rsidRPr="002A6E9C" w:rsidRDefault="001B22F2" w:rsidP="00A33BF7">
            <w:pPr>
              <w:jc w:val="center"/>
              <w:rPr>
                <w:rFonts w:ascii="PT Sans Narrow" w:hAnsi="PT Sans Narrow"/>
                <w:sz w:val="18"/>
                <w:szCs w:val="18"/>
              </w:rPr>
            </w:pPr>
          </w:p>
        </w:tc>
      </w:tr>
    </w:tbl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9554A1" w:rsidRDefault="009554A1" w:rsidP="00DC1596">
      <w:pPr>
        <w:rPr>
          <w:rFonts w:ascii="PT Sans Narrow" w:hAnsi="PT Sans Narrow"/>
          <w:b/>
          <w:u w:val="single"/>
        </w:rPr>
      </w:pPr>
    </w:p>
    <w:p w:rsidR="00816555" w:rsidRDefault="00816555" w:rsidP="00DC1596">
      <w:pPr>
        <w:rPr>
          <w:rFonts w:ascii="PT Sans Narrow" w:hAnsi="PT Sans Narrow"/>
          <w:b/>
          <w:u w:val="single"/>
        </w:rPr>
      </w:pPr>
    </w:p>
    <w:p w:rsidR="00816555" w:rsidRDefault="00816555" w:rsidP="00DC1596">
      <w:pPr>
        <w:rPr>
          <w:rFonts w:ascii="PT Sans Narrow" w:hAnsi="PT Sans Narrow"/>
          <w:b/>
          <w:u w:val="single"/>
        </w:rPr>
      </w:pPr>
    </w:p>
    <w:p w:rsidR="00816555" w:rsidRDefault="00816555" w:rsidP="00DC1596">
      <w:pPr>
        <w:rPr>
          <w:rFonts w:ascii="PT Sans Narrow" w:hAnsi="PT Sans Narrow"/>
          <w:b/>
          <w:u w:val="single"/>
        </w:rPr>
      </w:pPr>
    </w:p>
    <w:p w:rsidR="00816555" w:rsidRDefault="00816555" w:rsidP="00DC1596">
      <w:pPr>
        <w:rPr>
          <w:rFonts w:ascii="PT Sans Narrow" w:hAnsi="PT Sans Narrow"/>
          <w:b/>
          <w:u w:val="single"/>
        </w:rPr>
      </w:pPr>
    </w:p>
    <w:p w:rsidR="009554A1" w:rsidRPr="00C46537" w:rsidRDefault="009554A1" w:rsidP="00DC1596">
      <w:pPr>
        <w:rPr>
          <w:rFonts w:ascii="PT Sans Narrow" w:hAnsi="PT Sans Narrow"/>
          <w:b/>
          <w:u w:val="single"/>
        </w:rPr>
      </w:pPr>
    </w:p>
    <w:bookmarkEnd w:id="0"/>
    <w:bookmarkEnd w:id="1"/>
    <w:p w:rsidR="006850BE" w:rsidRPr="00C46537" w:rsidRDefault="006850BE" w:rsidP="006850BE">
      <w:pPr>
        <w:rPr>
          <w:rFonts w:ascii="PT Sans Narrow" w:hAnsi="PT Sans Narrow"/>
          <w:b/>
          <w:szCs w:val="20"/>
          <w:u w:val="single"/>
        </w:rPr>
      </w:pPr>
      <w:r w:rsidRPr="00C46537">
        <w:rPr>
          <w:rFonts w:ascii="PT Sans Narrow" w:hAnsi="PT Sans Narrow"/>
          <w:b/>
          <w:szCs w:val="20"/>
          <w:u w:val="single"/>
        </w:rPr>
        <w:t>1.</w:t>
      </w:r>
      <w:r w:rsidRPr="00C46537">
        <w:rPr>
          <w:rFonts w:ascii="PT Sans Narrow" w:hAnsi="PT Sans Narrow"/>
          <w:b/>
          <w:szCs w:val="20"/>
          <w:u w:val="single"/>
        </w:rPr>
        <w:tab/>
        <w:t>Z</w:t>
      </w:r>
      <w:r w:rsidR="001250C5">
        <w:rPr>
          <w:rFonts w:ascii="PT Sans Narrow" w:hAnsi="PT Sans Narrow"/>
          <w:b/>
          <w:szCs w:val="20"/>
          <w:u w:val="single"/>
        </w:rPr>
        <w:t>AKRES</w:t>
      </w:r>
      <w:r w:rsidR="00AE6062">
        <w:rPr>
          <w:rFonts w:ascii="PT Sans Narrow" w:hAnsi="PT Sans Narrow"/>
          <w:b/>
          <w:szCs w:val="20"/>
          <w:u w:val="single"/>
        </w:rPr>
        <w:t xml:space="preserve"> </w:t>
      </w:r>
      <w:r w:rsidR="001250C5">
        <w:rPr>
          <w:rFonts w:ascii="PT Sans Narrow" w:hAnsi="PT Sans Narrow"/>
          <w:b/>
          <w:szCs w:val="20"/>
          <w:u w:val="single"/>
        </w:rPr>
        <w:t>R</w:t>
      </w:r>
      <w:r w:rsidR="00AE6062">
        <w:rPr>
          <w:rFonts w:ascii="PT Sans Narrow" w:hAnsi="PT Sans Narrow"/>
          <w:b/>
          <w:szCs w:val="20"/>
          <w:u w:val="single"/>
        </w:rPr>
        <w:t>O</w:t>
      </w:r>
      <w:r w:rsidR="001250C5">
        <w:rPr>
          <w:rFonts w:ascii="PT Sans Narrow" w:hAnsi="PT Sans Narrow"/>
          <w:b/>
          <w:szCs w:val="20"/>
          <w:u w:val="single"/>
        </w:rPr>
        <w:t>BÓT</w:t>
      </w:r>
      <w:r w:rsidR="00AE6062">
        <w:rPr>
          <w:rFonts w:ascii="PT Sans Narrow" w:hAnsi="PT Sans Narrow"/>
          <w:b/>
          <w:szCs w:val="20"/>
          <w:u w:val="single"/>
        </w:rPr>
        <w:t xml:space="preserve"> </w:t>
      </w:r>
      <w:r w:rsidR="001250C5">
        <w:rPr>
          <w:rFonts w:ascii="PT Sans Narrow" w:hAnsi="PT Sans Narrow"/>
          <w:b/>
          <w:szCs w:val="20"/>
          <w:u w:val="single"/>
        </w:rPr>
        <w:t>DLACAŁEGO ZAMIERZENIA BUDOWLANEGO ORAZ KOLEJNOŚĆ REALIZACJI POSZCZEGÓLNYCH PRAC</w:t>
      </w:r>
      <w:r w:rsidRPr="00C46537">
        <w:rPr>
          <w:rFonts w:ascii="PT Sans Narrow" w:hAnsi="PT Sans Narrow"/>
          <w:b/>
          <w:szCs w:val="20"/>
          <w:u w:val="single"/>
        </w:rPr>
        <w:t>.</w:t>
      </w:r>
    </w:p>
    <w:p w:rsidR="006850BE" w:rsidRPr="00C46537" w:rsidRDefault="006850BE" w:rsidP="0052260A">
      <w:pPr>
        <w:jc w:val="both"/>
        <w:rPr>
          <w:rFonts w:ascii="PT Sans Narrow" w:hAnsi="PT Sans Narrow" w:cs="Tahoma"/>
          <w:color w:val="FF0000"/>
          <w:szCs w:val="20"/>
        </w:rPr>
      </w:pPr>
      <w:r w:rsidRPr="00C46537">
        <w:rPr>
          <w:rFonts w:ascii="PT Sans Narrow" w:hAnsi="PT Sans Narrow"/>
          <w:bCs/>
          <w:szCs w:val="20"/>
        </w:rPr>
        <w:t>Przedmiotem inwestycji jest:</w:t>
      </w:r>
      <w:r w:rsidR="00AE6062">
        <w:rPr>
          <w:rFonts w:ascii="PT Sans Narrow" w:hAnsi="PT Sans Narrow"/>
          <w:bCs/>
          <w:szCs w:val="20"/>
        </w:rPr>
        <w:t xml:space="preserve"> </w:t>
      </w:r>
      <w:r w:rsidRPr="00C46537">
        <w:rPr>
          <w:rFonts w:ascii="PT Sans Narrow" w:hAnsi="PT Sans Narrow"/>
          <w:kern w:val="28"/>
          <w:szCs w:val="20"/>
        </w:rPr>
        <w:t>„</w:t>
      </w:r>
      <w:r w:rsidR="004A75E0" w:rsidRPr="004A75E0">
        <w:rPr>
          <w:rFonts w:ascii="PT Sans Narrow" w:hAnsi="PT Sans Narrow"/>
          <w:b/>
          <w:kern w:val="28"/>
          <w:szCs w:val="20"/>
        </w:rPr>
        <w:t>BUDOWA</w:t>
      </w:r>
      <w:r w:rsidR="003708EE">
        <w:rPr>
          <w:rFonts w:ascii="PT Sans Narrow" w:hAnsi="PT Sans Narrow"/>
          <w:b/>
          <w:kern w:val="28"/>
          <w:szCs w:val="20"/>
        </w:rPr>
        <w:t xml:space="preserve"> </w:t>
      </w:r>
      <w:r w:rsidR="00C46537" w:rsidRPr="00C46537">
        <w:rPr>
          <w:rFonts w:ascii="PT Sans Narrow" w:hAnsi="PT Sans Narrow"/>
          <w:b/>
          <w:szCs w:val="22"/>
        </w:rPr>
        <w:t>POCHYLNI DLA OSÓB Z NIEPEŁNOSPRAWNOŚCIAMI PRZY WEJŚCIU GŁÓWNYM DO BUDYNKU NARODOW</w:t>
      </w:r>
      <w:r w:rsidR="00C46537" w:rsidRPr="003F35E4">
        <w:rPr>
          <w:rFonts w:ascii="PT Sans Narrow" w:hAnsi="PT Sans Narrow"/>
          <w:b/>
          <w:szCs w:val="22"/>
        </w:rPr>
        <w:t>EGO INSTYTUTU ONKOLOGII</w:t>
      </w:r>
      <w:r w:rsidRPr="003F35E4">
        <w:rPr>
          <w:rFonts w:ascii="PT Sans Narrow" w:hAnsi="PT Sans Narrow"/>
          <w:szCs w:val="20"/>
        </w:rPr>
        <w:t>”</w:t>
      </w:r>
      <w:r w:rsidRPr="003F35E4">
        <w:rPr>
          <w:rFonts w:ascii="PT Sans Narrow" w:hAnsi="PT Sans Narrow"/>
          <w:kern w:val="28"/>
          <w:szCs w:val="20"/>
        </w:rPr>
        <w:t>.</w:t>
      </w:r>
      <w:r w:rsidRPr="003F35E4">
        <w:rPr>
          <w:rFonts w:ascii="PT Sans Narrow" w:hAnsi="PT Sans Narrow"/>
          <w:bCs/>
          <w:szCs w:val="20"/>
        </w:rPr>
        <w:t xml:space="preserve"> Przy</w:t>
      </w:r>
      <w:r w:rsidR="00FB39AE" w:rsidRPr="003F35E4">
        <w:rPr>
          <w:rFonts w:ascii="PT Sans Narrow" w:hAnsi="PT Sans Narrow"/>
          <w:bCs/>
          <w:szCs w:val="20"/>
        </w:rPr>
        <w:t> </w:t>
      </w:r>
      <w:r w:rsidRPr="003F35E4">
        <w:rPr>
          <w:rFonts w:ascii="PT Sans Narrow" w:hAnsi="PT Sans Narrow"/>
          <w:bCs/>
          <w:szCs w:val="20"/>
        </w:rPr>
        <w:t>wykonywaniu robót budowlano-montażowych, każdy wykonawca powinien przestrzegać przepisów BHP. W</w:t>
      </w:r>
      <w:r w:rsidR="00EF1062" w:rsidRPr="003F35E4">
        <w:rPr>
          <w:rFonts w:ascii="PT Sans Narrow" w:hAnsi="PT Sans Narrow"/>
          <w:bCs/>
          <w:szCs w:val="20"/>
        </w:rPr>
        <w:t> </w:t>
      </w:r>
      <w:r w:rsidRPr="003F35E4">
        <w:rPr>
          <w:rFonts w:ascii="PT Sans Narrow" w:hAnsi="PT Sans Narrow"/>
          <w:bCs/>
          <w:szCs w:val="20"/>
        </w:rPr>
        <w:t>przypadku, gdy</w:t>
      </w:r>
      <w:r w:rsidR="00FB39AE" w:rsidRPr="003F35E4">
        <w:rPr>
          <w:rFonts w:ascii="PT Sans Narrow" w:hAnsi="PT Sans Narrow"/>
          <w:bCs/>
          <w:szCs w:val="20"/>
        </w:rPr>
        <w:t> </w:t>
      </w:r>
      <w:r w:rsidRPr="003F35E4">
        <w:rPr>
          <w:rFonts w:ascii="PT Sans Narrow" w:hAnsi="PT Sans Narrow"/>
          <w:bCs/>
          <w:szCs w:val="20"/>
        </w:rPr>
        <w:t>przepisy nie dotyczą danego rodzaju robót, powinny być przestrzegane aktualnie obowiązujące przepisy wydane przez jednostki organizacyjne, a w przypadku ich braku instrukcje lub wytyczne. Podwykonawcy robót ogólnobudowlanych powinni przestrzegać wymagań generalnego wykonawcy w zakresie nadzoru podwykonawców w</w:t>
      </w:r>
      <w:r w:rsidR="003F35E4" w:rsidRPr="003F35E4">
        <w:rPr>
          <w:rFonts w:ascii="PT Sans Narrow" w:hAnsi="PT Sans Narrow"/>
          <w:bCs/>
          <w:szCs w:val="20"/>
        </w:rPr>
        <w:t> </w:t>
      </w:r>
      <w:r w:rsidRPr="003F35E4">
        <w:rPr>
          <w:rFonts w:ascii="PT Sans Narrow" w:hAnsi="PT Sans Narrow"/>
          <w:bCs/>
          <w:szCs w:val="20"/>
        </w:rPr>
        <w:t xml:space="preserve">dziedzinie bezpieczeństwa i higieny pracy. Budowa będzie wykonana technika tradycyjną. Podczas realizacji nie przewiduje się robót szczególnie niebezpiecznych. </w:t>
      </w:r>
      <w:r w:rsidRPr="003F35E4">
        <w:rPr>
          <w:rFonts w:ascii="PT Sans Narrow" w:hAnsi="PT Sans Narrow" w:cs="Tahoma"/>
          <w:bCs/>
          <w:szCs w:val="20"/>
        </w:rPr>
        <w:t xml:space="preserve">Inwestycja ma na celu zaspokojenie potrzeb Inwestora i </w:t>
      </w:r>
      <w:r w:rsidR="005D3F06" w:rsidRPr="003F35E4">
        <w:rPr>
          <w:rFonts w:ascii="PT Sans Narrow" w:hAnsi="PT Sans Narrow" w:cs="Tahoma"/>
          <w:bCs/>
          <w:szCs w:val="20"/>
        </w:rPr>
        <w:t>zaplanowana została w zgodzie z</w:t>
      </w:r>
      <w:r w:rsidR="003F35E4" w:rsidRPr="003F35E4">
        <w:rPr>
          <w:rFonts w:ascii="PT Sans Narrow" w:hAnsi="PT Sans Narrow" w:cs="Tahoma"/>
          <w:bCs/>
          <w:szCs w:val="20"/>
        </w:rPr>
        <w:t> </w:t>
      </w:r>
      <w:r w:rsidR="005D3F06" w:rsidRPr="003F35E4">
        <w:rPr>
          <w:rFonts w:ascii="PT Sans Narrow" w:hAnsi="PT Sans Narrow" w:cs="Tahoma"/>
          <w:bCs/>
          <w:szCs w:val="20"/>
        </w:rPr>
        <w:t>planem miejscowym.</w:t>
      </w:r>
    </w:p>
    <w:p w:rsidR="00F31E72" w:rsidRPr="004D4B41" w:rsidRDefault="00F31E72" w:rsidP="006850BE">
      <w:pPr>
        <w:rPr>
          <w:rFonts w:ascii="PT Sans Narrow" w:hAnsi="PT Sans Narrow"/>
          <w:b/>
          <w:szCs w:val="20"/>
          <w:u w:val="single"/>
        </w:rPr>
      </w:pPr>
    </w:p>
    <w:p w:rsidR="006850BE" w:rsidRPr="004D4B41" w:rsidRDefault="006850BE" w:rsidP="006850BE">
      <w:pPr>
        <w:rPr>
          <w:rFonts w:ascii="PT Sans Narrow" w:hAnsi="PT Sans Narrow"/>
          <w:b/>
          <w:szCs w:val="20"/>
          <w:u w:val="single"/>
        </w:rPr>
      </w:pPr>
      <w:r w:rsidRPr="004D4B41">
        <w:rPr>
          <w:rFonts w:ascii="PT Sans Narrow" w:hAnsi="PT Sans Narrow"/>
          <w:b/>
          <w:szCs w:val="20"/>
          <w:u w:val="single"/>
        </w:rPr>
        <w:t>2.</w:t>
      </w:r>
      <w:r w:rsidRPr="004D4B41">
        <w:rPr>
          <w:rFonts w:ascii="PT Sans Narrow" w:hAnsi="PT Sans Narrow"/>
          <w:b/>
          <w:szCs w:val="20"/>
          <w:u w:val="single"/>
        </w:rPr>
        <w:tab/>
      </w:r>
      <w:r w:rsidR="009E29D4">
        <w:rPr>
          <w:rFonts w:ascii="PT Sans Narrow" w:hAnsi="PT Sans Narrow"/>
          <w:b/>
          <w:szCs w:val="20"/>
          <w:u w:val="single"/>
        </w:rPr>
        <w:t>WYKAZ ISTNIEJĄCYCH OBIEKTÓW BUDOWLANYCH.</w:t>
      </w:r>
    </w:p>
    <w:p w:rsidR="00A13F91" w:rsidRPr="00C46537" w:rsidRDefault="00AF7050" w:rsidP="005877AF">
      <w:pPr>
        <w:jc w:val="both"/>
        <w:rPr>
          <w:rFonts w:ascii="PT Sans Narrow" w:hAnsi="PT Sans Narrow"/>
          <w:color w:val="FF0000"/>
        </w:rPr>
      </w:pPr>
      <w:r w:rsidRPr="004D4B41">
        <w:rPr>
          <w:rFonts w:ascii="PT Sans Narrow" w:hAnsi="PT Sans Narrow"/>
        </w:rPr>
        <w:t>Planowana inwestycja swoim zakresem obejmuje zmianę zagospodarowania terenu</w:t>
      </w:r>
      <w:r w:rsidR="00D4173C">
        <w:rPr>
          <w:rFonts w:ascii="PT Sans Narrow" w:hAnsi="PT Sans Narrow"/>
        </w:rPr>
        <w:t xml:space="preserve"> poprzez </w:t>
      </w:r>
      <w:r w:rsidR="00AE69E7">
        <w:rPr>
          <w:rFonts w:ascii="PT Sans Narrow" w:hAnsi="PT Sans Narrow"/>
          <w:szCs w:val="20"/>
        </w:rPr>
        <w:t>dobudowanie</w:t>
      </w:r>
      <w:r w:rsidR="008121A3">
        <w:rPr>
          <w:rFonts w:ascii="PT Sans Narrow" w:hAnsi="PT Sans Narrow"/>
          <w:szCs w:val="20"/>
        </w:rPr>
        <w:t xml:space="preserve"> </w:t>
      </w:r>
      <w:r w:rsidR="00CB7AFD">
        <w:rPr>
          <w:rFonts w:ascii="PT Sans Narrow" w:hAnsi="PT Sans Narrow"/>
          <w:szCs w:val="20"/>
        </w:rPr>
        <w:t>pochylni</w:t>
      </w:r>
      <w:r w:rsidR="00D4173C" w:rsidRPr="00047D50">
        <w:rPr>
          <w:rFonts w:ascii="PT Sans Narrow" w:hAnsi="PT Sans Narrow"/>
          <w:szCs w:val="20"/>
        </w:rPr>
        <w:t xml:space="preserve"> do wejścia głównego budynku, a także przebudowę schodów terenowych istniejących obok miejsca planowanej inwestycji</w:t>
      </w:r>
      <w:r w:rsidR="00D4173C">
        <w:rPr>
          <w:rFonts w:ascii="PT Sans Narrow" w:hAnsi="PT Sans Narrow"/>
          <w:szCs w:val="20"/>
        </w:rPr>
        <w:t>, na</w:t>
      </w:r>
      <w:r w:rsidR="00D4173C">
        <w:rPr>
          <w:rFonts w:ascii="PT Sans Narrow" w:hAnsi="PT Sans Narrow"/>
        </w:rPr>
        <w:t xml:space="preserve"> działce</w:t>
      </w:r>
      <w:r w:rsidRPr="004D4B41">
        <w:rPr>
          <w:rFonts w:ascii="PT Sans Narrow" w:hAnsi="PT Sans Narrow"/>
        </w:rPr>
        <w:t xml:space="preserve"> nr 5</w:t>
      </w:r>
      <w:r w:rsidR="004D4B41" w:rsidRPr="004D4B41">
        <w:rPr>
          <w:rFonts w:ascii="PT Sans Narrow" w:hAnsi="PT Sans Narrow"/>
        </w:rPr>
        <w:t>27</w:t>
      </w:r>
      <w:r w:rsidRPr="004D4B41">
        <w:rPr>
          <w:rFonts w:ascii="PT Sans Narrow" w:hAnsi="PT Sans Narrow"/>
        </w:rPr>
        <w:t>, obręb Kłodnica,</w:t>
      </w:r>
      <w:r w:rsidR="005133CD" w:rsidRPr="004D4B41">
        <w:rPr>
          <w:rFonts w:ascii="PT Sans Narrow" w:hAnsi="PT Sans Narrow"/>
        </w:rPr>
        <w:t xml:space="preserve"> ul. Wybrzeża Armii Krajowej 1</w:t>
      </w:r>
      <w:r w:rsidR="004D4B41">
        <w:rPr>
          <w:rFonts w:ascii="PT Sans Narrow" w:hAnsi="PT Sans Narrow"/>
        </w:rPr>
        <w:t>5</w:t>
      </w:r>
      <w:r w:rsidR="005133CD" w:rsidRPr="004D4B41">
        <w:rPr>
          <w:rFonts w:ascii="PT Sans Narrow" w:hAnsi="PT Sans Narrow"/>
        </w:rPr>
        <w:t xml:space="preserve">, 44-102 </w:t>
      </w:r>
      <w:r w:rsidR="005133CD" w:rsidRPr="00243843">
        <w:rPr>
          <w:rFonts w:ascii="PT Sans Narrow" w:hAnsi="PT Sans Narrow"/>
        </w:rPr>
        <w:t xml:space="preserve">Gliwice. Budynek </w:t>
      </w:r>
      <w:r w:rsidR="00243843" w:rsidRPr="00243843">
        <w:rPr>
          <w:rFonts w:ascii="PT Sans Narrow" w:hAnsi="PT Sans Narrow"/>
        </w:rPr>
        <w:t>Narodowego Instytutu Onkologii, który jest budynkiem służby zdrowa, posiada pięć kondygnacji nadziemnych</w:t>
      </w:r>
      <w:r w:rsidR="005133CD" w:rsidRPr="00243843">
        <w:rPr>
          <w:rFonts w:ascii="PT Sans Narrow" w:hAnsi="PT Sans Narrow"/>
        </w:rPr>
        <w:t xml:space="preserve">, </w:t>
      </w:r>
      <w:r w:rsidR="00243843" w:rsidRPr="00243843">
        <w:rPr>
          <w:rFonts w:ascii="PT Sans Narrow" w:hAnsi="PT Sans Narrow"/>
        </w:rPr>
        <w:t>a także kondygnację piwniczną</w:t>
      </w:r>
      <w:r w:rsidR="005133CD" w:rsidRPr="00243843">
        <w:rPr>
          <w:rFonts w:ascii="PT Sans Narrow" w:hAnsi="PT Sans Narrow"/>
        </w:rPr>
        <w:t>.</w:t>
      </w:r>
      <w:r w:rsidR="008121A3">
        <w:rPr>
          <w:rFonts w:ascii="PT Sans Narrow" w:hAnsi="PT Sans Narrow"/>
        </w:rPr>
        <w:t xml:space="preserve"> </w:t>
      </w:r>
      <w:r w:rsidR="00243843" w:rsidRPr="00047D50">
        <w:rPr>
          <w:rFonts w:ascii="PT Sans Narrow" w:hAnsi="PT Sans Narrow"/>
          <w:szCs w:val="20"/>
        </w:rPr>
        <w:t>Obiekt jes</w:t>
      </w:r>
      <w:r w:rsidR="00243843">
        <w:rPr>
          <w:rFonts w:ascii="PT Sans Narrow" w:hAnsi="PT Sans Narrow"/>
          <w:szCs w:val="20"/>
        </w:rPr>
        <w:t>t wpisany do rejestru zabytków W</w:t>
      </w:r>
      <w:r w:rsidR="00243843" w:rsidRPr="00047D50">
        <w:rPr>
          <w:rFonts w:ascii="PT Sans Narrow" w:hAnsi="PT Sans Narrow"/>
          <w:szCs w:val="20"/>
        </w:rPr>
        <w:t>ojewództwa</w:t>
      </w:r>
      <w:r w:rsidR="00243843">
        <w:rPr>
          <w:rFonts w:ascii="PT Sans Narrow" w:hAnsi="PT Sans Narrow"/>
          <w:szCs w:val="20"/>
        </w:rPr>
        <w:t xml:space="preserve"> Śląskiego</w:t>
      </w:r>
      <w:r w:rsidR="00243843" w:rsidRPr="00047D50">
        <w:rPr>
          <w:rFonts w:ascii="PT Sans Narrow" w:hAnsi="PT Sans Narrow"/>
          <w:szCs w:val="20"/>
        </w:rPr>
        <w:t>.</w:t>
      </w:r>
    </w:p>
    <w:p w:rsidR="002E5AD1" w:rsidRPr="00D4173C" w:rsidRDefault="00B063BC" w:rsidP="005877AF">
      <w:pPr>
        <w:jc w:val="both"/>
        <w:rPr>
          <w:rFonts w:ascii="PT Sans Narrow" w:hAnsi="PT Sans Narrow"/>
        </w:rPr>
      </w:pPr>
      <w:r w:rsidRPr="00D4173C">
        <w:rPr>
          <w:rFonts w:ascii="PT Sans Narrow" w:hAnsi="PT Sans Narrow"/>
        </w:rPr>
        <w:t>Przebudowa nie zakłada ingerencji w istniejącą konstrukcję budynku, układ konstrukcyjny pozostanie bez zmian, a ingerencja na</w:t>
      </w:r>
      <w:r w:rsidR="00FB39AE" w:rsidRPr="00D4173C">
        <w:rPr>
          <w:rFonts w:ascii="PT Sans Narrow" w:hAnsi="PT Sans Narrow"/>
        </w:rPr>
        <w:t> </w:t>
      </w:r>
      <w:r w:rsidRPr="00D4173C">
        <w:rPr>
          <w:rFonts w:ascii="PT Sans Narrow" w:hAnsi="PT Sans Narrow"/>
        </w:rPr>
        <w:t xml:space="preserve">etapie </w:t>
      </w:r>
      <w:r w:rsidR="00C978F1" w:rsidRPr="00D4173C">
        <w:rPr>
          <w:rFonts w:ascii="PT Sans Narrow" w:hAnsi="PT Sans Narrow"/>
        </w:rPr>
        <w:t>zmiany układu funkcjonalnego</w:t>
      </w:r>
      <w:r w:rsidRPr="00D4173C">
        <w:rPr>
          <w:rFonts w:ascii="PT Sans Narrow" w:hAnsi="PT Sans Narrow"/>
        </w:rPr>
        <w:t xml:space="preserve"> w części istniejące polegać będzie na dowiązaniu się do elementów istniejących bądź ich</w:t>
      </w:r>
      <w:r w:rsidR="00FB39AE" w:rsidRPr="00D4173C">
        <w:rPr>
          <w:rFonts w:ascii="PT Sans Narrow" w:hAnsi="PT Sans Narrow"/>
        </w:rPr>
        <w:t> </w:t>
      </w:r>
      <w:r w:rsidRPr="00D4173C">
        <w:rPr>
          <w:rFonts w:ascii="PT Sans Narrow" w:hAnsi="PT Sans Narrow"/>
        </w:rPr>
        <w:t xml:space="preserve">remont w razie stwierdzenia ich złego stanu technicznego i konieczności wykonania napraw. </w:t>
      </w:r>
    </w:p>
    <w:p w:rsidR="006850BE" w:rsidRPr="00904C43" w:rsidRDefault="00B063BC" w:rsidP="005877AF">
      <w:pPr>
        <w:jc w:val="both"/>
        <w:rPr>
          <w:rFonts w:ascii="PT Sans Narrow" w:hAnsi="PT Sans Narrow"/>
          <w:szCs w:val="20"/>
        </w:rPr>
      </w:pPr>
      <w:r w:rsidRPr="00904C43">
        <w:rPr>
          <w:rFonts w:ascii="PT Sans Narrow" w:hAnsi="PT Sans Narrow"/>
        </w:rPr>
        <w:t>Nie występują istniejące i</w:t>
      </w:r>
      <w:r w:rsidR="00010E14" w:rsidRPr="00904C43">
        <w:rPr>
          <w:rFonts w:ascii="PT Sans Narrow" w:hAnsi="PT Sans Narrow"/>
        </w:rPr>
        <w:t> </w:t>
      </w:r>
      <w:r w:rsidRPr="00904C43">
        <w:rPr>
          <w:rFonts w:ascii="PT Sans Narrow" w:hAnsi="PT Sans Narrow"/>
        </w:rPr>
        <w:t>nie</w:t>
      </w:r>
      <w:r w:rsidR="00010E14" w:rsidRPr="00904C43">
        <w:rPr>
          <w:rFonts w:ascii="PT Sans Narrow" w:hAnsi="PT Sans Narrow"/>
        </w:rPr>
        <w:t> </w:t>
      </w:r>
      <w:r w:rsidRPr="00904C43">
        <w:rPr>
          <w:rFonts w:ascii="PT Sans Narrow" w:hAnsi="PT Sans Narrow"/>
        </w:rPr>
        <w:t>przewiduje się wystąpienia zagrożeń dla środowiska oraz higieny i zdrowia użytkowników w projektowanym obiekcie i jego otoczeniu objętym opracowaniem projektowym. Nie przewiduje się emisji hałasu przekraczającego dopuszczalne normy hałasu na</w:t>
      </w:r>
      <w:r w:rsidR="00FB39AE" w:rsidRPr="00904C43">
        <w:rPr>
          <w:rFonts w:ascii="PT Sans Narrow" w:hAnsi="PT Sans Narrow"/>
        </w:rPr>
        <w:t> </w:t>
      </w:r>
      <w:r w:rsidRPr="00904C43">
        <w:rPr>
          <w:rFonts w:ascii="PT Sans Narrow" w:hAnsi="PT Sans Narrow"/>
        </w:rPr>
        <w:t xml:space="preserve">granicy działki, promieniowania oraz innych szkodliwych oddziaływań na środowisko. Realizacja inwestycji nie narusza istniejącego drzewostanu oraz nie zagraża gospodarce wodnej terenu. </w:t>
      </w:r>
      <w:r w:rsidR="006850BE" w:rsidRPr="00904C43">
        <w:rPr>
          <w:rFonts w:ascii="PT Sans Narrow" w:hAnsi="PT Sans Narrow"/>
          <w:szCs w:val="20"/>
        </w:rPr>
        <w:t>Całość inwestycji zaprojektowana została w sposób umożliwiający zagospodarowanie placu budowy bez konieczności korzystania z terenów sąsiednich.</w:t>
      </w:r>
    </w:p>
    <w:p w:rsidR="006850BE" w:rsidRPr="00C46537" w:rsidRDefault="006850BE" w:rsidP="006850BE">
      <w:pPr>
        <w:rPr>
          <w:rFonts w:ascii="PT Sans Narrow" w:hAnsi="PT Sans Narrow"/>
          <w:color w:val="FF0000"/>
          <w:szCs w:val="20"/>
        </w:rPr>
      </w:pPr>
    </w:p>
    <w:p w:rsidR="003724C4" w:rsidRPr="003B0590" w:rsidRDefault="006850BE" w:rsidP="003724C4">
      <w:pPr>
        <w:jc w:val="both"/>
        <w:rPr>
          <w:rFonts w:ascii="PT Sans Narrow" w:hAnsi="PT Sans Narrow"/>
          <w:b/>
          <w:szCs w:val="20"/>
          <w:u w:val="single"/>
        </w:rPr>
      </w:pPr>
      <w:r w:rsidRPr="003B0590">
        <w:rPr>
          <w:rFonts w:ascii="PT Sans Narrow" w:hAnsi="PT Sans Narrow"/>
          <w:b/>
          <w:szCs w:val="20"/>
          <w:u w:val="single"/>
        </w:rPr>
        <w:t>3.</w:t>
      </w:r>
      <w:r w:rsidRPr="003B0590">
        <w:rPr>
          <w:rFonts w:ascii="PT Sans Narrow" w:hAnsi="PT Sans Narrow"/>
          <w:b/>
          <w:szCs w:val="20"/>
          <w:u w:val="single"/>
        </w:rPr>
        <w:tab/>
      </w:r>
      <w:r w:rsidR="009E29D4">
        <w:rPr>
          <w:rFonts w:ascii="PT Sans Narrow" w:hAnsi="PT Sans Narrow"/>
          <w:b/>
          <w:szCs w:val="20"/>
          <w:u w:val="single"/>
        </w:rPr>
        <w:t>WSKAZANIE ELEMENTÓW ZAGOSPODAROWANIA DZIAŁKI LUB TERENU, KTÓRE MOGĄ STWARZAĆ ZAGROŻENIE BEZPIECZEŃSTWA I ZDROWIA LUDZI.</w:t>
      </w:r>
    </w:p>
    <w:p w:rsidR="003724C4" w:rsidRPr="003B0590" w:rsidRDefault="003724C4" w:rsidP="003724C4">
      <w:pPr>
        <w:jc w:val="both"/>
        <w:rPr>
          <w:rFonts w:ascii="PT Sans Narrow" w:hAnsi="PT Sans Narrow"/>
          <w:b/>
          <w:szCs w:val="20"/>
          <w:u w:val="single"/>
        </w:rPr>
      </w:pPr>
      <w:r w:rsidRPr="003B0590">
        <w:rPr>
          <w:rFonts w:ascii="PT Sans Narrow" w:hAnsi="PT Sans Narrow"/>
        </w:rPr>
        <w:t xml:space="preserve">Wszystkie prace budowlane związane </w:t>
      </w:r>
      <w:r w:rsidR="0008124E" w:rsidRPr="003B0590">
        <w:rPr>
          <w:rFonts w:ascii="PT Sans Narrow" w:hAnsi="PT Sans Narrow"/>
        </w:rPr>
        <w:t xml:space="preserve">ze zmianą zagospodarowania terenu i przebudową części parteru </w:t>
      </w:r>
      <w:r w:rsidRPr="003B0590">
        <w:rPr>
          <w:rFonts w:ascii="PT Sans Narrow" w:hAnsi="PT Sans Narrow"/>
        </w:rPr>
        <w:t>prowadzone będą</w:t>
      </w:r>
      <w:r w:rsidR="0008124E" w:rsidRPr="003B0590">
        <w:rPr>
          <w:rFonts w:ascii="PT Sans Narrow" w:hAnsi="PT Sans Narrow"/>
        </w:rPr>
        <w:t xml:space="preserve"> na działce nr 5</w:t>
      </w:r>
      <w:r w:rsidR="003B0590" w:rsidRPr="003B0590">
        <w:rPr>
          <w:rFonts w:ascii="PT Sans Narrow" w:hAnsi="PT Sans Narrow"/>
        </w:rPr>
        <w:t>27</w:t>
      </w:r>
      <w:r w:rsidR="0008124E" w:rsidRPr="003B0590">
        <w:rPr>
          <w:rFonts w:ascii="PT Sans Narrow" w:hAnsi="PT Sans Narrow"/>
        </w:rPr>
        <w:t>oraz w</w:t>
      </w:r>
      <w:r w:rsidR="008121A3">
        <w:rPr>
          <w:rFonts w:ascii="PT Sans Narrow" w:hAnsi="PT Sans Narrow"/>
        </w:rPr>
        <w:t xml:space="preserve"> </w:t>
      </w:r>
      <w:r w:rsidR="003B0590">
        <w:rPr>
          <w:rFonts w:ascii="PT Sans Narrow" w:hAnsi="PT Sans Narrow"/>
        </w:rPr>
        <w:t>obrębie budynku</w:t>
      </w:r>
      <w:r w:rsidR="0018783C" w:rsidRPr="003B0590">
        <w:rPr>
          <w:rFonts w:ascii="PT Sans Narrow" w:hAnsi="PT Sans Narrow"/>
        </w:rPr>
        <w:t xml:space="preserve"> nr </w:t>
      </w:r>
      <w:r w:rsidR="0008124E" w:rsidRPr="003B0590">
        <w:rPr>
          <w:rFonts w:ascii="PT Sans Narrow" w:hAnsi="PT Sans Narrow"/>
        </w:rPr>
        <w:t>1</w:t>
      </w:r>
      <w:r w:rsidR="003B0590">
        <w:rPr>
          <w:rFonts w:ascii="PT Sans Narrow" w:hAnsi="PT Sans Narrow"/>
        </w:rPr>
        <w:t>5</w:t>
      </w:r>
      <w:r w:rsidR="0008124E" w:rsidRPr="003B0590">
        <w:rPr>
          <w:rFonts w:ascii="PT Sans Narrow" w:hAnsi="PT Sans Narrow"/>
        </w:rPr>
        <w:t>,zlokalizowanym na przedmiotowej działce,</w:t>
      </w:r>
      <w:r w:rsidRPr="003B0590">
        <w:rPr>
          <w:rFonts w:ascii="PT Sans Narrow" w:hAnsi="PT Sans Narrow"/>
        </w:rPr>
        <w:t xml:space="preserve"> bez konieczności zajęcia terenów sąsiednich.</w:t>
      </w:r>
      <w:r w:rsidR="008121A3">
        <w:rPr>
          <w:rFonts w:ascii="PT Sans Narrow" w:hAnsi="PT Sans Narrow"/>
        </w:rPr>
        <w:t xml:space="preserve"> </w:t>
      </w:r>
      <w:r w:rsidRPr="003B0590">
        <w:rPr>
          <w:rFonts w:ascii="PT Sans Narrow" w:hAnsi="PT Sans Narrow"/>
        </w:rPr>
        <w:t>Miejsce, w którym nastąpią roboty zostanie wydzielone w sposób uniemożliwiający wstęp na teren inwestycji osobom niepowołanym oraz informujący o zakazie wstępu na teren robót.</w:t>
      </w:r>
      <w:r w:rsidR="008121A3">
        <w:rPr>
          <w:rFonts w:ascii="PT Sans Narrow" w:hAnsi="PT Sans Narrow"/>
        </w:rPr>
        <w:t xml:space="preserve"> </w:t>
      </w:r>
      <w:r w:rsidRPr="003B0590">
        <w:rPr>
          <w:rFonts w:ascii="PT Sans Narrow" w:hAnsi="PT Sans Narrow"/>
        </w:rPr>
        <w:t>Poza terenem inwestycji, w jej otoczeniu występują elementy istniejące zagospodarowania terenu (budynki, uzbrojenie), które nie</w:t>
      </w:r>
      <w:r w:rsidR="00FB39AE" w:rsidRPr="003B0590">
        <w:rPr>
          <w:rFonts w:ascii="PT Sans Narrow" w:hAnsi="PT Sans Narrow"/>
        </w:rPr>
        <w:t> </w:t>
      </w:r>
      <w:r w:rsidRPr="003B0590">
        <w:rPr>
          <w:rFonts w:ascii="PT Sans Narrow" w:hAnsi="PT Sans Narrow"/>
        </w:rPr>
        <w:t>stwarzają bezpośredniego zagrożenia dla ludzi poruszających się po terenie robót.</w:t>
      </w:r>
    </w:p>
    <w:p w:rsidR="006850BE" w:rsidRPr="00C46537" w:rsidRDefault="006850BE" w:rsidP="006850BE">
      <w:pPr>
        <w:widowControl w:val="0"/>
        <w:rPr>
          <w:rFonts w:ascii="PT Sans Narrow" w:hAnsi="PT Sans Narrow"/>
          <w:color w:val="FF0000"/>
          <w:szCs w:val="20"/>
        </w:rPr>
      </w:pPr>
    </w:p>
    <w:p w:rsidR="006850BE" w:rsidRPr="00DA0429" w:rsidRDefault="006850BE" w:rsidP="006850BE">
      <w:pPr>
        <w:jc w:val="both"/>
        <w:rPr>
          <w:rFonts w:ascii="PT Sans Narrow" w:hAnsi="PT Sans Narrow"/>
          <w:szCs w:val="20"/>
          <w:u w:val="single"/>
        </w:rPr>
      </w:pPr>
      <w:r w:rsidRPr="00DA0429">
        <w:rPr>
          <w:rFonts w:ascii="PT Sans Narrow" w:hAnsi="PT Sans Narrow"/>
          <w:b/>
          <w:szCs w:val="20"/>
          <w:u w:val="single"/>
        </w:rPr>
        <w:t>3.1.</w:t>
      </w:r>
      <w:r w:rsidRPr="00DA0429">
        <w:rPr>
          <w:rFonts w:ascii="PT Sans Narrow" w:hAnsi="PT Sans Narrow"/>
          <w:b/>
          <w:bCs/>
          <w:szCs w:val="20"/>
          <w:u w:val="single"/>
        </w:rPr>
        <w:tab/>
      </w:r>
      <w:r w:rsidR="00AE1F07">
        <w:rPr>
          <w:rFonts w:ascii="PT Sans Narrow" w:hAnsi="PT Sans Narrow"/>
          <w:b/>
          <w:bCs/>
          <w:szCs w:val="20"/>
          <w:u w:val="single"/>
        </w:rPr>
        <w:t>OGÓLNE WYTYCZNE PROWADZENIA ROBÓT</w:t>
      </w:r>
      <w:r w:rsidRPr="00DA0429">
        <w:rPr>
          <w:rFonts w:ascii="PT Sans Narrow" w:hAnsi="PT Sans Narrow"/>
          <w:b/>
          <w:bCs/>
          <w:szCs w:val="20"/>
          <w:u w:val="single"/>
        </w:rPr>
        <w:t>.</w:t>
      </w:r>
    </w:p>
    <w:p w:rsidR="006850BE" w:rsidRPr="00DA0429" w:rsidRDefault="006850BE" w:rsidP="006850BE">
      <w:pPr>
        <w:jc w:val="both"/>
        <w:rPr>
          <w:rFonts w:ascii="PT Sans Narrow" w:hAnsi="PT Sans Narrow"/>
          <w:szCs w:val="20"/>
        </w:rPr>
      </w:pPr>
      <w:r w:rsidRPr="00DA0429">
        <w:rPr>
          <w:rFonts w:ascii="PT Sans Narrow" w:hAnsi="PT Sans Narrow"/>
          <w:szCs w:val="20"/>
        </w:rPr>
        <w:t>Do robót budowlanych można przystąpić po wykonaniu prac dotycząc</w:t>
      </w:r>
      <w:r w:rsidR="00F74D46" w:rsidRPr="00DA0429">
        <w:rPr>
          <w:rFonts w:ascii="PT Sans Narrow" w:hAnsi="PT Sans Narrow"/>
          <w:szCs w:val="20"/>
        </w:rPr>
        <w:t xml:space="preserve">ych przygotowania terenu budowy. </w:t>
      </w:r>
      <w:r w:rsidRPr="00DA0429">
        <w:rPr>
          <w:rFonts w:ascii="PT Sans Narrow" w:hAnsi="PT Sans Narrow"/>
          <w:szCs w:val="20"/>
        </w:rPr>
        <w:t>Wykonawca na podstawie niniejszego opracowania projektowego opracuje szczegółowy projekt wykonawczy technologii budowy poszczególnych elementów budynku i uzgodni go z Inwestorem.</w:t>
      </w:r>
      <w:r w:rsidR="008121A3">
        <w:rPr>
          <w:rFonts w:ascii="PT Sans Narrow" w:hAnsi="PT Sans Narrow"/>
          <w:szCs w:val="20"/>
        </w:rPr>
        <w:t xml:space="preserve"> I</w:t>
      </w:r>
      <w:r w:rsidRPr="00DA0429">
        <w:rPr>
          <w:rFonts w:ascii="PT Sans Narrow" w:hAnsi="PT Sans Narrow"/>
          <w:szCs w:val="20"/>
        </w:rPr>
        <w:t>nwestor dokona formalnego przekazania placu budowy wykonawcy ze szczegółowym określeniem jego granic oraz wskaże wykonawcy miejsca poboru wody i energii elektrycznej na cele prowadzenia prac.</w:t>
      </w:r>
    </w:p>
    <w:p w:rsidR="006850BE" w:rsidRPr="00C46537" w:rsidRDefault="006850BE" w:rsidP="006850BE">
      <w:pPr>
        <w:rPr>
          <w:rFonts w:ascii="PT Sans Narrow" w:hAnsi="PT Sans Narrow"/>
          <w:color w:val="FF0000"/>
          <w:szCs w:val="20"/>
        </w:rPr>
      </w:pPr>
    </w:p>
    <w:p w:rsidR="00831E22" w:rsidRPr="001131CF" w:rsidRDefault="006850BE" w:rsidP="00831E22">
      <w:pPr>
        <w:jc w:val="both"/>
        <w:rPr>
          <w:rFonts w:ascii="PT Sans Narrow" w:hAnsi="PT Sans Narrow"/>
          <w:b/>
          <w:szCs w:val="20"/>
          <w:u w:val="single"/>
        </w:rPr>
      </w:pPr>
      <w:r w:rsidRPr="001131CF">
        <w:rPr>
          <w:rFonts w:ascii="PT Sans Narrow" w:hAnsi="PT Sans Narrow"/>
          <w:b/>
          <w:szCs w:val="20"/>
          <w:u w:val="single"/>
        </w:rPr>
        <w:t>4.</w:t>
      </w:r>
      <w:r w:rsidRPr="001131CF">
        <w:rPr>
          <w:rFonts w:ascii="PT Sans Narrow" w:hAnsi="PT Sans Narrow"/>
          <w:b/>
          <w:szCs w:val="20"/>
          <w:u w:val="single"/>
        </w:rPr>
        <w:tab/>
      </w:r>
      <w:r w:rsidR="00AE1F07">
        <w:rPr>
          <w:rFonts w:ascii="PT Sans Narrow" w:hAnsi="PT Sans Narrow"/>
          <w:b/>
          <w:szCs w:val="20"/>
          <w:u w:val="single"/>
        </w:rPr>
        <w:t>WSKAZANIE DOTYCZĄCE PRZEWIDYWANYCH ZAGROŻEŃ WYSTĘPUJĄCYCH PODACZAS REALIZACJI ROBÓT BUDOWLANYCH, OKREŚLAJĄCE SKALĘ I RODZAJE ZAGROŻEŃ ORAZ MIEJSCE I CZAS ICH WYSTĄPIENIA.</w:t>
      </w:r>
    </w:p>
    <w:p w:rsidR="00E80C75" w:rsidRDefault="00E80C75" w:rsidP="0097305F">
      <w:pPr>
        <w:numPr>
          <w:ilvl w:val="0"/>
          <w:numId w:val="20"/>
        </w:numPr>
        <w:jc w:val="both"/>
        <w:rPr>
          <w:rFonts w:ascii="Arial Narrow" w:hAnsi="Arial Narrow"/>
        </w:rPr>
      </w:pPr>
      <w:r w:rsidRPr="00D35A28">
        <w:rPr>
          <w:rFonts w:ascii="Arial Narrow" w:hAnsi="Arial Narrow"/>
        </w:rPr>
        <w:t>Dostęp osób postronnych do strefy niebezpiecznej prowadzonych robot</w:t>
      </w:r>
      <w:r w:rsidR="00EA3437" w:rsidRPr="00D35A28">
        <w:rPr>
          <w:rFonts w:ascii="Arial Narrow" w:hAnsi="Arial Narrow"/>
        </w:rPr>
        <w:t>,</w:t>
      </w:r>
    </w:p>
    <w:p w:rsidR="005A2ADD" w:rsidRPr="00D35A28" w:rsidRDefault="005A2ADD" w:rsidP="0097305F">
      <w:pPr>
        <w:numPr>
          <w:ilvl w:val="0"/>
          <w:numId w:val="20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Prace ziemne,</w:t>
      </w:r>
    </w:p>
    <w:p w:rsidR="00C22529" w:rsidRPr="00D35A28" w:rsidRDefault="00C22529" w:rsidP="0097305F">
      <w:pPr>
        <w:numPr>
          <w:ilvl w:val="0"/>
          <w:numId w:val="20"/>
        </w:numPr>
        <w:jc w:val="both"/>
        <w:rPr>
          <w:rFonts w:ascii="Arial Narrow" w:hAnsi="Arial Narrow"/>
        </w:rPr>
      </w:pPr>
      <w:r w:rsidRPr="00D35A28">
        <w:rPr>
          <w:rFonts w:ascii="Arial Narrow" w:hAnsi="Arial Narrow"/>
        </w:rPr>
        <w:t>Prace wyburzeniowe,</w:t>
      </w:r>
    </w:p>
    <w:p w:rsidR="00EA3437" w:rsidRPr="0097305F" w:rsidRDefault="00EA3437" w:rsidP="0097305F">
      <w:pPr>
        <w:pStyle w:val="Akapitzlist"/>
        <w:numPr>
          <w:ilvl w:val="0"/>
          <w:numId w:val="20"/>
        </w:numPr>
        <w:jc w:val="both"/>
        <w:rPr>
          <w:rFonts w:ascii="Arial Narrow" w:hAnsi="Arial Narrow"/>
        </w:rPr>
      </w:pPr>
      <w:r w:rsidRPr="0097305F">
        <w:rPr>
          <w:rFonts w:ascii="Arial Narrow" w:hAnsi="Arial Narrow"/>
        </w:rPr>
        <w:t>Prace na wysokości,</w:t>
      </w:r>
    </w:p>
    <w:p w:rsidR="00E80C75" w:rsidRPr="00D35A28" w:rsidRDefault="00E80C75" w:rsidP="0097305F">
      <w:pPr>
        <w:numPr>
          <w:ilvl w:val="0"/>
          <w:numId w:val="20"/>
        </w:numPr>
        <w:jc w:val="both"/>
        <w:rPr>
          <w:rFonts w:ascii="Arial Narrow" w:hAnsi="Arial Narrow"/>
        </w:rPr>
      </w:pPr>
      <w:r w:rsidRPr="00D35A28">
        <w:rPr>
          <w:rFonts w:ascii="Arial Narrow" w:hAnsi="Arial Narrow"/>
        </w:rPr>
        <w:t>Prace wykończeniowe</w:t>
      </w:r>
      <w:r w:rsidR="00EA3437" w:rsidRPr="00D35A28">
        <w:rPr>
          <w:rFonts w:ascii="Arial Narrow" w:hAnsi="Arial Narrow"/>
        </w:rPr>
        <w:t>,</w:t>
      </w:r>
    </w:p>
    <w:p w:rsidR="00D35A28" w:rsidRPr="00D35A28" w:rsidRDefault="00D35A28" w:rsidP="0097305F">
      <w:pPr>
        <w:numPr>
          <w:ilvl w:val="0"/>
          <w:numId w:val="20"/>
        </w:numPr>
        <w:jc w:val="both"/>
        <w:rPr>
          <w:rFonts w:ascii="Arial Narrow" w:hAnsi="Arial Narrow"/>
        </w:rPr>
      </w:pPr>
      <w:r w:rsidRPr="00D35A28">
        <w:rPr>
          <w:rFonts w:ascii="Arial Narrow" w:hAnsi="Arial Narrow"/>
        </w:rPr>
        <w:t>Rozładunek prefabrykatów z samochodów przy użyciu żurawia samochodowego,</w:t>
      </w:r>
    </w:p>
    <w:p w:rsidR="00D35A28" w:rsidRPr="001131CF" w:rsidRDefault="00D35A28" w:rsidP="0097305F">
      <w:pPr>
        <w:numPr>
          <w:ilvl w:val="0"/>
          <w:numId w:val="20"/>
        </w:numPr>
        <w:jc w:val="both"/>
        <w:rPr>
          <w:rFonts w:ascii="Arial Narrow" w:hAnsi="Arial Narrow"/>
        </w:rPr>
      </w:pPr>
      <w:r>
        <w:rPr>
          <w:rFonts w:ascii="PT Sans Narrow" w:hAnsi="PT Sans Narrow"/>
          <w:szCs w:val="20"/>
        </w:rPr>
        <w:t>P</w:t>
      </w:r>
      <w:r w:rsidRPr="00047D50">
        <w:rPr>
          <w:rFonts w:ascii="PT Sans Narrow" w:hAnsi="PT Sans Narrow"/>
          <w:szCs w:val="20"/>
        </w:rPr>
        <w:t>raca w pobliżu jezdni i chodników, na których odbywa się ruch (dostawy i rozładunek materiałów budowlanych przy istniejącej komunikacji kołowej należącej do zagospodarowania terenu opracowywanego obiektu)</w:t>
      </w:r>
    </w:p>
    <w:p w:rsidR="006850BE" w:rsidRPr="00310CBF" w:rsidRDefault="00807BE4" w:rsidP="006850BE">
      <w:pPr>
        <w:jc w:val="both"/>
        <w:rPr>
          <w:rFonts w:ascii="PT Sans Narrow" w:hAnsi="PT Sans Narrow"/>
          <w:b/>
          <w:szCs w:val="20"/>
          <w:u w:val="single"/>
        </w:rPr>
      </w:pPr>
      <w:r w:rsidRPr="00C46537">
        <w:rPr>
          <w:rFonts w:ascii="PT Sans Narrow" w:hAnsi="PT Sans Narrow"/>
          <w:b/>
          <w:color w:val="FF0000"/>
          <w:szCs w:val="20"/>
          <w:u w:val="single"/>
        </w:rPr>
        <w:br w:type="column"/>
      </w:r>
      <w:r w:rsidR="006850BE" w:rsidRPr="00310CBF">
        <w:rPr>
          <w:rFonts w:ascii="PT Sans Narrow" w:hAnsi="PT Sans Narrow"/>
          <w:b/>
          <w:szCs w:val="20"/>
          <w:u w:val="single"/>
        </w:rPr>
        <w:lastRenderedPageBreak/>
        <w:t>4.1.</w:t>
      </w:r>
      <w:r w:rsidR="006850BE" w:rsidRPr="00310CBF">
        <w:rPr>
          <w:rFonts w:ascii="PT Sans Narrow" w:hAnsi="PT Sans Narrow"/>
          <w:b/>
          <w:szCs w:val="20"/>
          <w:u w:val="single"/>
        </w:rPr>
        <w:tab/>
      </w:r>
      <w:r w:rsidR="00650F85">
        <w:rPr>
          <w:rFonts w:ascii="PT Sans Narrow" w:hAnsi="PT Sans Narrow"/>
          <w:b/>
          <w:szCs w:val="20"/>
          <w:u w:val="single"/>
        </w:rPr>
        <w:t>INFORMACJE O WYDZIELENIU I OZNAKOWANIU MIEJSCA PROWADZENIA ROBÓT BUDOWLANYCH STOSOWNIE DO RODZAJU ZAGROŻENIA.</w:t>
      </w:r>
    </w:p>
    <w:p w:rsidR="006850BE" w:rsidRPr="008E6F30" w:rsidRDefault="006850BE" w:rsidP="006850BE">
      <w:pPr>
        <w:widowControl w:val="0"/>
        <w:rPr>
          <w:rFonts w:ascii="PT Sans Narrow" w:hAnsi="PT Sans Narrow"/>
          <w:bCs/>
          <w:szCs w:val="20"/>
        </w:rPr>
      </w:pPr>
      <w:r w:rsidRPr="008E6F30">
        <w:rPr>
          <w:rFonts w:ascii="PT Sans Narrow" w:hAnsi="PT Sans Narrow"/>
          <w:bCs/>
          <w:szCs w:val="20"/>
        </w:rPr>
        <w:t>Przed przystąpieniem do wykonywania robót budowlanych wykonawca odpowiednio przygotuje teren, na którym będą wykonywane roboty, a w szczególności:</w:t>
      </w:r>
    </w:p>
    <w:p w:rsidR="006850BE" w:rsidRPr="008E6F30" w:rsidRDefault="006850BE" w:rsidP="006850BE">
      <w:pPr>
        <w:widowControl w:val="0"/>
        <w:rPr>
          <w:rFonts w:ascii="PT Sans Narrow" w:hAnsi="PT Sans Narrow"/>
          <w:bCs/>
          <w:szCs w:val="20"/>
        </w:rPr>
      </w:pPr>
      <w:r w:rsidRPr="008E6F30">
        <w:rPr>
          <w:rFonts w:ascii="Arial" w:hAnsi="Arial" w:cs="Arial"/>
          <w:bCs/>
          <w:szCs w:val="20"/>
        </w:rPr>
        <w:t>▪</w:t>
      </w:r>
      <w:r w:rsidRPr="008E6F30">
        <w:rPr>
          <w:rFonts w:ascii="PT Sans Narrow" w:hAnsi="PT Sans Narrow"/>
          <w:bCs/>
          <w:szCs w:val="20"/>
        </w:rPr>
        <w:t xml:space="preserve"> plac budowy zostanie </w:t>
      </w:r>
      <w:r w:rsidR="003909C1" w:rsidRPr="008E6F30">
        <w:rPr>
          <w:rFonts w:ascii="PT Sans Narrow" w:hAnsi="PT Sans Narrow"/>
          <w:bCs/>
          <w:szCs w:val="20"/>
        </w:rPr>
        <w:t>wydzielony</w:t>
      </w:r>
      <w:r w:rsidR="00254C99" w:rsidRPr="008E6F30">
        <w:rPr>
          <w:rFonts w:ascii="PT Sans Narrow" w:hAnsi="PT Sans Narrow"/>
          <w:bCs/>
          <w:szCs w:val="20"/>
        </w:rPr>
        <w:t>, w celu zapobiega</w:t>
      </w:r>
      <w:r w:rsidRPr="008E6F30">
        <w:rPr>
          <w:rFonts w:ascii="PT Sans Narrow" w:hAnsi="PT Sans Narrow"/>
          <w:bCs/>
          <w:szCs w:val="20"/>
        </w:rPr>
        <w:t>nia niebezpieczeństwu, jakie mogłoby ewentualnie wystąpić podczas wykonywania robót budowlano-montażowych dla niepowołanych osób mających dostęp do budowy</w:t>
      </w:r>
      <w:r w:rsidR="00DB65D1" w:rsidRPr="008E6F30">
        <w:rPr>
          <w:rFonts w:ascii="PT Sans Narrow" w:hAnsi="PT Sans Narrow"/>
          <w:bCs/>
          <w:szCs w:val="20"/>
        </w:rPr>
        <w:t>,</w:t>
      </w:r>
    </w:p>
    <w:p w:rsidR="006850BE" w:rsidRPr="008E6F30" w:rsidRDefault="006850BE" w:rsidP="006850BE">
      <w:pPr>
        <w:widowControl w:val="0"/>
        <w:rPr>
          <w:rFonts w:ascii="PT Sans Narrow" w:hAnsi="PT Sans Narrow"/>
          <w:bCs/>
          <w:szCs w:val="20"/>
        </w:rPr>
      </w:pPr>
      <w:r w:rsidRPr="008E6F30">
        <w:rPr>
          <w:rFonts w:ascii="Arial" w:hAnsi="Arial" w:cs="Arial"/>
          <w:bCs/>
          <w:szCs w:val="20"/>
        </w:rPr>
        <w:t>▪</w:t>
      </w:r>
      <w:r w:rsidRPr="008E6F30">
        <w:rPr>
          <w:rFonts w:ascii="PT Sans Narrow" w:hAnsi="PT Sans Narrow"/>
          <w:bCs/>
          <w:szCs w:val="20"/>
        </w:rPr>
        <w:t xml:space="preserve"> umieszczona zostanie tablica informacyjna, </w:t>
      </w:r>
      <w:r w:rsidR="003700D1" w:rsidRPr="008E6F30">
        <w:rPr>
          <w:rFonts w:ascii="PT Sans Narrow" w:hAnsi="PT Sans Narrow"/>
          <w:bCs/>
          <w:szCs w:val="20"/>
        </w:rPr>
        <w:t>umieszczona na granicy terenu objętego opracowaniem projektowym</w:t>
      </w:r>
      <w:r w:rsidR="0058354D" w:rsidRPr="008E6F30">
        <w:rPr>
          <w:rFonts w:ascii="PT Sans Narrow" w:hAnsi="PT Sans Narrow"/>
          <w:bCs/>
          <w:szCs w:val="20"/>
        </w:rPr>
        <w:t>,</w:t>
      </w:r>
      <w:r w:rsidR="008121A3">
        <w:rPr>
          <w:rFonts w:ascii="PT Sans Narrow" w:hAnsi="PT Sans Narrow"/>
          <w:bCs/>
          <w:szCs w:val="20"/>
        </w:rPr>
        <w:t xml:space="preserve"> </w:t>
      </w:r>
      <w:r w:rsidR="00AE2974" w:rsidRPr="008E6F30">
        <w:rPr>
          <w:rFonts w:ascii="PT Sans Narrow" w:hAnsi="PT Sans Narrow"/>
          <w:bCs/>
          <w:szCs w:val="20"/>
        </w:rPr>
        <w:t>stanowiącego przedmiot opracowania</w:t>
      </w:r>
      <w:r w:rsidR="00DB65D1" w:rsidRPr="008E6F30">
        <w:rPr>
          <w:rFonts w:ascii="PT Sans Narrow" w:hAnsi="PT Sans Narrow"/>
          <w:bCs/>
          <w:szCs w:val="20"/>
        </w:rPr>
        <w:t>,</w:t>
      </w:r>
    </w:p>
    <w:p w:rsidR="006850BE" w:rsidRPr="008E6F30" w:rsidRDefault="006850BE" w:rsidP="006850BE">
      <w:pPr>
        <w:widowControl w:val="0"/>
        <w:rPr>
          <w:rFonts w:ascii="PT Sans Narrow" w:hAnsi="PT Sans Narrow"/>
          <w:bCs/>
          <w:szCs w:val="20"/>
        </w:rPr>
      </w:pPr>
      <w:r w:rsidRPr="008E6F30">
        <w:rPr>
          <w:rFonts w:ascii="Arial" w:hAnsi="Arial" w:cs="Arial"/>
          <w:bCs/>
          <w:szCs w:val="20"/>
        </w:rPr>
        <w:t>▪</w:t>
      </w:r>
      <w:r w:rsidRPr="008E6F30">
        <w:rPr>
          <w:rFonts w:ascii="PT Sans Narrow" w:hAnsi="PT Sans Narrow"/>
          <w:bCs/>
          <w:szCs w:val="20"/>
        </w:rPr>
        <w:t xml:space="preserve"> dost</w:t>
      </w:r>
      <w:r w:rsidR="00D51E8F" w:rsidRPr="008E6F30">
        <w:rPr>
          <w:rFonts w:ascii="PT Sans Narrow" w:hAnsi="PT Sans Narrow"/>
          <w:bCs/>
          <w:szCs w:val="20"/>
        </w:rPr>
        <w:t xml:space="preserve">awa prądu elektrycznego i wody </w:t>
      </w:r>
      <w:r w:rsidRPr="008E6F30">
        <w:rPr>
          <w:rFonts w:ascii="PT Sans Narrow" w:hAnsi="PT Sans Narrow"/>
          <w:bCs/>
          <w:szCs w:val="20"/>
        </w:rPr>
        <w:t xml:space="preserve">niezbędnych do wykonywania robót budowlanych oraz oświetlenia placu budowy i miejsc pracy odbywać się będzie z istniejących </w:t>
      </w:r>
      <w:r w:rsidR="00C30784" w:rsidRPr="008E6F30">
        <w:rPr>
          <w:rFonts w:ascii="PT Sans Narrow" w:hAnsi="PT Sans Narrow"/>
          <w:bCs/>
          <w:szCs w:val="20"/>
        </w:rPr>
        <w:t>w budynku</w:t>
      </w:r>
      <w:r w:rsidR="008121A3">
        <w:rPr>
          <w:rFonts w:ascii="PT Sans Narrow" w:hAnsi="PT Sans Narrow"/>
          <w:bCs/>
          <w:szCs w:val="20"/>
        </w:rPr>
        <w:t xml:space="preserve"> </w:t>
      </w:r>
      <w:r w:rsidR="00C30784" w:rsidRPr="008E6F30">
        <w:rPr>
          <w:rFonts w:ascii="PT Sans Narrow" w:hAnsi="PT Sans Narrow"/>
          <w:bCs/>
          <w:szCs w:val="20"/>
        </w:rPr>
        <w:t>instalacji elektroenergetycznej i wodnej</w:t>
      </w:r>
      <w:r w:rsidR="00DB65D1" w:rsidRPr="008E6F30">
        <w:rPr>
          <w:rFonts w:ascii="PT Sans Narrow" w:hAnsi="PT Sans Narrow"/>
          <w:bCs/>
          <w:szCs w:val="20"/>
        </w:rPr>
        <w:t>,</w:t>
      </w:r>
    </w:p>
    <w:p w:rsidR="006850BE" w:rsidRPr="00722899" w:rsidRDefault="006850BE" w:rsidP="006850BE">
      <w:pPr>
        <w:widowControl w:val="0"/>
        <w:ind w:left="142" w:hanging="142"/>
        <w:rPr>
          <w:rFonts w:ascii="PT Sans Narrow" w:hAnsi="PT Sans Narrow"/>
          <w:szCs w:val="20"/>
        </w:rPr>
      </w:pPr>
      <w:r w:rsidRPr="008E6F30">
        <w:rPr>
          <w:rFonts w:ascii="Arial" w:hAnsi="Arial" w:cs="Arial"/>
          <w:bCs/>
          <w:szCs w:val="20"/>
        </w:rPr>
        <w:t>▪</w:t>
      </w:r>
      <w:r w:rsidR="008121A3">
        <w:rPr>
          <w:rFonts w:ascii="Arial" w:hAnsi="Arial" w:cs="Arial"/>
          <w:bCs/>
          <w:szCs w:val="20"/>
        </w:rPr>
        <w:t xml:space="preserve"> </w:t>
      </w:r>
      <w:r w:rsidRPr="00722899">
        <w:rPr>
          <w:rFonts w:ascii="PT Sans Narrow" w:hAnsi="PT Sans Narrow"/>
          <w:bCs/>
          <w:szCs w:val="20"/>
        </w:rPr>
        <w:t>wydzielone zostanie pomieszczenie do przechowywania materiałów i urządzeń zmechanizowanych</w:t>
      </w:r>
      <w:r w:rsidR="00DB65D1" w:rsidRPr="00722899">
        <w:rPr>
          <w:rFonts w:ascii="PT Sans Narrow" w:hAnsi="PT Sans Narrow"/>
          <w:bCs/>
          <w:szCs w:val="20"/>
        </w:rPr>
        <w:t>,</w:t>
      </w:r>
    </w:p>
    <w:p w:rsidR="006850BE" w:rsidRPr="00722899" w:rsidRDefault="006850BE" w:rsidP="006850BE">
      <w:pPr>
        <w:jc w:val="both"/>
        <w:rPr>
          <w:rFonts w:ascii="PT Sans Narrow" w:hAnsi="PT Sans Narrow"/>
          <w:szCs w:val="20"/>
        </w:rPr>
      </w:pPr>
      <w:r w:rsidRPr="00722899">
        <w:rPr>
          <w:rFonts w:ascii="Arial" w:hAnsi="Arial" w:cs="Arial"/>
          <w:bCs/>
          <w:szCs w:val="20"/>
        </w:rPr>
        <w:t>▪</w:t>
      </w:r>
      <w:r w:rsidR="008121A3">
        <w:rPr>
          <w:rFonts w:ascii="Arial" w:hAnsi="Arial" w:cs="Arial"/>
          <w:bCs/>
          <w:szCs w:val="20"/>
        </w:rPr>
        <w:t xml:space="preserve"> </w:t>
      </w:r>
      <w:r w:rsidRPr="00722899">
        <w:rPr>
          <w:rFonts w:ascii="PT Sans Narrow" w:hAnsi="PT Sans Narrow"/>
          <w:szCs w:val="20"/>
        </w:rPr>
        <w:t>oznakowanie placu budowy (stanowisk pracy), należy zawiesić tablice informacyjne oraz trwale wydzielić plac budowy i stanowiska pracy z zachowaniem strefy niebezpiecznej, celem uniemożliwienia dostępu osób postronnych</w:t>
      </w:r>
      <w:r w:rsidR="00CF19A1" w:rsidRPr="00722899">
        <w:rPr>
          <w:rFonts w:ascii="PT Sans Narrow" w:hAnsi="PT Sans Narrow"/>
          <w:szCs w:val="20"/>
        </w:rPr>
        <w:t>,</w:t>
      </w:r>
    </w:p>
    <w:p w:rsidR="006850BE" w:rsidRPr="00722899" w:rsidRDefault="006850BE" w:rsidP="006850BE">
      <w:pPr>
        <w:jc w:val="both"/>
        <w:rPr>
          <w:rFonts w:ascii="PT Sans Narrow" w:hAnsi="PT Sans Narrow"/>
          <w:szCs w:val="20"/>
        </w:rPr>
      </w:pPr>
      <w:r w:rsidRPr="00722899">
        <w:rPr>
          <w:rFonts w:ascii="Arial" w:hAnsi="Arial" w:cs="Arial"/>
          <w:bCs/>
          <w:szCs w:val="20"/>
        </w:rPr>
        <w:t>▪</w:t>
      </w:r>
      <w:r w:rsidR="008121A3">
        <w:rPr>
          <w:rFonts w:ascii="Arial" w:hAnsi="Arial" w:cs="Arial"/>
          <w:bCs/>
          <w:szCs w:val="20"/>
        </w:rPr>
        <w:t xml:space="preserve"> </w:t>
      </w:r>
      <w:r w:rsidRPr="00722899">
        <w:rPr>
          <w:rFonts w:ascii="PT Sans Narrow" w:hAnsi="PT Sans Narrow"/>
          <w:szCs w:val="20"/>
        </w:rPr>
        <w:t>zabezpieczenie przejścia przez strefy niebezpieczne</w:t>
      </w:r>
      <w:r w:rsidR="00DB65D1" w:rsidRPr="00722899">
        <w:rPr>
          <w:rFonts w:ascii="PT Sans Narrow" w:hAnsi="PT Sans Narrow"/>
          <w:szCs w:val="20"/>
        </w:rPr>
        <w:t>,</w:t>
      </w:r>
    </w:p>
    <w:p w:rsidR="000844D7" w:rsidRPr="00C46537" w:rsidRDefault="000844D7" w:rsidP="006850BE">
      <w:pPr>
        <w:jc w:val="both"/>
        <w:rPr>
          <w:rFonts w:ascii="PT Sans Narrow" w:hAnsi="PT Sans Narrow"/>
          <w:b/>
          <w:color w:val="FF0000"/>
          <w:szCs w:val="20"/>
          <w:u w:val="single"/>
        </w:rPr>
      </w:pPr>
    </w:p>
    <w:p w:rsidR="000844D7" w:rsidRPr="00F843DB" w:rsidRDefault="006850BE" w:rsidP="00F843DB">
      <w:pPr>
        <w:jc w:val="both"/>
        <w:rPr>
          <w:rFonts w:ascii="PT Sans Narrow" w:hAnsi="PT Sans Narrow"/>
          <w:b/>
          <w:szCs w:val="20"/>
          <w:u w:val="single"/>
        </w:rPr>
      </w:pPr>
      <w:r w:rsidRPr="00C65DF6">
        <w:rPr>
          <w:rFonts w:ascii="PT Sans Narrow" w:hAnsi="PT Sans Narrow"/>
          <w:b/>
          <w:szCs w:val="20"/>
          <w:u w:val="single"/>
        </w:rPr>
        <w:t>5.</w:t>
      </w:r>
      <w:r w:rsidRPr="00C65DF6">
        <w:rPr>
          <w:rFonts w:ascii="PT Sans Narrow" w:hAnsi="PT Sans Narrow"/>
          <w:b/>
          <w:szCs w:val="20"/>
          <w:u w:val="single"/>
        </w:rPr>
        <w:tab/>
      </w:r>
      <w:r w:rsidR="00F00C3E">
        <w:rPr>
          <w:rFonts w:ascii="PT Sans Narrow" w:hAnsi="PT Sans Narrow"/>
          <w:b/>
          <w:szCs w:val="20"/>
          <w:u w:val="single"/>
        </w:rPr>
        <w:t>WSKAZANIE SPOSOBU PROWADZENIA INSTRUKTAŻU PRACO</w:t>
      </w:r>
      <w:r w:rsidRPr="00C65DF6">
        <w:rPr>
          <w:rFonts w:ascii="PT Sans Narrow" w:hAnsi="PT Sans Narrow"/>
          <w:b/>
          <w:szCs w:val="20"/>
          <w:u w:val="single"/>
        </w:rPr>
        <w:t>W</w:t>
      </w:r>
      <w:r w:rsidR="00F00C3E">
        <w:rPr>
          <w:rFonts w:ascii="PT Sans Narrow" w:hAnsi="PT Sans Narrow"/>
          <w:b/>
          <w:szCs w:val="20"/>
          <w:u w:val="single"/>
        </w:rPr>
        <w:t>NIKÓW PRZED PRZYSTĄPIENIEM DO REALIZACJI ROBÓT SZCZEGÓLNIE NIEBIEZPIECZNYCH, W TYM:</w:t>
      </w:r>
    </w:p>
    <w:p w:rsidR="000844D7" w:rsidRPr="00C65DF6" w:rsidRDefault="000844D7" w:rsidP="000844D7">
      <w:pPr>
        <w:numPr>
          <w:ilvl w:val="0"/>
          <w:numId w:val="12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ab/>
        <w:t>Określenie zasad postępowania w przypadku wystąpienia zagrożenia.</w:t>
      </w:r>
    </w:p>
    <w:p w:rsidR="000844D7" w:rsidRPr="00C65DF6" w:rsidRDefault="000844D7" w:rsidP="000844D7">
      <w:pPr>
        <w:numPr>
          <w:ilvl w:val="0"/>
          <w:numId w:val="12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ab/>
        <w:t xml:space="preserve">Konieczność stosowania przez pracowników środków ochrony indywidualnej, zabezpieczających przed skutkami </w:t>
      </w:r>
      <w:r w:rsidRPr="00C65DF6">
        <w:rPr>
          <w:rFonts w:ascii="PT Sans Narrow" w:hAnsi="PT Sans Narrow"/>
        </w:rPr>
        <w:tab/>
        <w:t>zagrożeń.</w:t>
      </w:r>
    </w:p>
    <w:p w:rsidR="000844D7" w:rsidRPr="00C65DF6" w:rsidRDefault="000844D7" w:rsidP="000844D7">
      <w:pPr>
        <w:numPr>
          <w:ilvl w:val="0"/>
          <w:numId w:val="12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ab/>
        <w:t>Zasady bezpośredniego nadzoru nad pracami szczególnie niebezpiecznymi przez wyznaczenie w tym celu osoby.</w:t>
      </w:r>
    </w:p>
    <w:p w:rsidR="000844D7" w:rsidRPr="00C65DF6" w:rsidRDefault="000844D7" w:rsidP="007B0921">
      <w:pPr>
        <w:numPr>
          <w:ilvl w:val="0"/>
          <w:numId w:val="17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>Zespół roboczy zostanie przeszkolony na zasadach instruktażu stanowiskowego związanego</w:t>
      </w:r>
      <w:r w:rsidR="006A3290" w:rsidRPr="00C65DF6">
        <w:rPr>
          <w:rFonts w:ascii="PT Sans Narrow" w:hAnsi="PT Sans Narrow"/>
        </w:rPr>
        <w:t xml:space="preserve"> z warunkami prowadzonych robót,</w:t>
      </w:r>
    </w:p>
    <w:p w:rsidR="000844D7" w:rsidRPr="00C65DF6" w:rsidRDefault="000844D7" w:rsidP="007B0921">
      <w:pPr>
        <w:numPr>
          <w:ilvl w:val="0"/>
          <w:numId w:val="17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>Pracownicy zostaną powiadomienie o ryzyku zawodowym związanym z wykonywaną pracą</w:t>
      </w:r>
      <w:r w:rsidR="006A3290" w:rsidRPr="00C65DF6">
        <w:rPr>
          <w:rFonts w:ascii="PT Sans Narrow" w:hAnsi="PT Sans Narrow"/>
        </w:rPr>
        <w:t>,</w:t>
      </w:r>
    </w:p>
    <w:p w:rsidR="000844D7" w:rsidRPr="00C65DF6" w:rsidRDefault="000844D7" w:rsidP="007B0921">
      <w:pPr>
        <w:numPr>
          <w:ilvl w:val="0"/>
          <w:numId w:val="17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>Do obsługi maszyn i urządzeń stosowanych podczas prowadzonych robót skierowane zostaną osoby posiadające wymagane uprawnienia</w:t>
      </w:r>
      <w:r w:rsidR="006A3290" w:rsidRPr="00C65DF6">
        <w:rPr>
          <w:rFonts w:ascii="PT Sans Narrow" w:hAnsi="PT Sans Narrow"/>
        </w:rPr>
        <w:t>,</w:t>
      </w:r>
    </w:p>
    <w:p w:rsidR="000844D7" w:rsidRPr="00C65DF6" w:rsidRDefault="000844D7" w:rsidP="007B0921">
      <w:pPr>
        <w:numPr>
          <w:ilvl w:val="0"/>
          <w:numId w:val="17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>Roboty szczególnie niebezpieczne będą prowadzone pod bezpośrednim nadzorem kierownika robót</w:t>
      </w:r>
      <w:r w:rsidR="006A3290" w:rsidRPr="00C65DF6">
        <w:rPr>
          <w:rFonts w:ascii="PT Sans Narrow" w:hAnsi="PT Sans Narrow"/>
        </w:rPr>
        <w:t>,</w:t>
      </w:r>
    </w:p>
    <w:p w:rsidR="000844D7" w:rsidRPr="00C65DF6" w:rsidRDefault="000844D7" w:rsidP="007B0921">
      <w:pPr>
        <w:numPr>
          <w:ilvl w:val="0"/>
          <w:numId w:val="17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 xml:space="preserve">Zwróci się uwagę, aby: </w:t>
      </w:r>
    </w:p>
    <w:p w:rsidR="000844D7" w:rsidRPr="00C65DF6" w:rsidRDefault="000844D7" w:rsidP="006A3290">
      <w:pPr>
        <w:pStyle w:val="Akapitzlist"/>
        <w:numPr>
          <w:ilvl w:val="0"/>
          <w:numId w:val="16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>Prace remontowe w</w:t>
      </w:r>
      <w:r w:rsidR="00C65DF6">
        <w:rPr>
          <w:rFonts w:ascii="PT Sans Narrow" w:hAnsi="PT Sans Narrow"/>
        </w:rPr>
        <w:t xml:space="preserve"> obiekcie</w:t>
      </w:r>
      <w:r w:rsidRPr="00C65DF6">
        <w:rPr>
          <w:rFonts w:ascii="PT Sans Narrow" w:hAnsi="PT Sans Narrow"/>
        </w:rPr>
        <w:t xml:space="preserve"> rozpocząć należy dopiero po wy</w:t>
      </w:r>
      <w:r w:rsidR="006A3290" w:rsidRPr="00C65DF6">
        <w:rPr>
          <w:rFonts w:ascii="PT Sans Narrow" w:hAnsi="PT Sans Narrow"/>
        </w:rPr>
        <w:t>konaniu robót zabezpieczających,</w:t>
      </w:r>
    </w:p>
    <w:p w:rsidR="000844D7" w:rsidRPr="00C65DF6" w:rsidRDefault="000844D7" w:rsidP="006A3290">
      <w:pPr>
        <w:pStyle w:val="Akapitzlist"/>
        <w:numPr>
          <w:ilvl w:val="0"/>
          <w:numId w:val="16"/>
        </w:numPr>
        <w:jc w:val="both"/>
        <w:rPr>
          <w:rFonts w:ascii="PT Sans Narrow" w:hAnsi="PT Sans Narrow"/>
        </w:rPr>
      </w:pPr>
      <w:r w:rsidRPr="00C65DF6">
        <w:rPr>
          <w:rFonts w:ascii="PT Sans Narrow" w:hAnsi="PT Sans Narrow"/>
        </w:rPr>
        <w:t>Na czas robót zabezpieczyć istniejące elementy budynku przed szkodami mogącymi wystąpić w trakcie prac remontowych</w:t>
      </w:r>
      <w:r w:rsidR="007E1C45" w:rsidRPr="00C65DF6">
        <w:rPr>
          <w:rFonts w:ascii="PT Sans Narrow" w:hAnsi="PT Sans Narrow"/>
        </w:rPr>
        <w:t xml:space="preserve"> (</w:t>
      </w:r>
      <w:r w:rsidRPr="00C65DF6">
        <w:rPr>
          <w:rFonts w:ascii="PT Sans Narrow" w:hAnsi="PT Sans Narrow"/>
        </w:rPr>
        <w:t>zabezpieczenia w formie mat, ekranów lub arkuszy folii</w:t>
      </w:r>
      <w:r w:rsidR="007E1C45" w:rsidRPr="00C65DF6">
        <w:rPr>
          <w:rFonts w:ascii="PT Sans Narrow" w:hAnsi="PT Sans Narrow"/>
        </w:rPr>
        <w:t>)</w:t>
      </w:r>
      <w:r w:rsidR="006A3290" w:rsidRPr="00C65DF6">
        <w:rPr>
          <w:rFonts w:ascii="PT Sans Narrow" w:hAnsi="PT Sans Narrow"/>
        </w:rPr>
        <w:t>,</w:t>
      </w:r>
    </w:p>
    <w:p w:rsidR="000844D7" w:rsidRPr="00C46537" w:rsidRDefault="000844D7" w:rsidP="00E32DEA">
      <w:pPr>
        <w:widowControl w:val="0"/>
        <w:jc w:val="both"/>
        <w:rPr>
          <w:rFonts w:ascii="PT Sans Narrow" w:hAnsi="PT Sans Narrow"/>
          <w:color w:val="FF0000"/>
          <w:szCs w:val="20"/>
        </w:rPr>
      </w:pPr>
    </w:p>
    <w:p w:rsidR="000844D7" w:rsidRPr="003C4D0D" w:rsidRDefault="000844D7" w:rsidP="000844D7">
      <w:pPr>
        <w:widowControl w:val="0"/>
        <w:rPr>
          <w:rFonts w:ascii="PT Sans Narrow" w:hAnsi="PT Sans Narrow"/>
          <w:bCs/>
          <w:szCs w:val="20"/>
        </w:rPr>
      </w:pPr>
      <w:r w:rsidRPr="003C4D0D">
        <w:rPr>
          <w:rFonts w:ascii="PT Sans Narrow" w:hAnsi="PT Sans Narrow"/>
          <w:bCs/>
          <w:szCs w:val="20"/>
        </w:rPr>
        <w:t>Przy budowie nie przewiduje się wykonywania robót uznawanych za niebezpieczne i szczególnie niebezpieczne dla zdrowia i życia ludzi takich jak:</w:t>
      </w:r>
    </w:p>
    <w:p w:rsidR="000844D7" w:rsidRPr="00292ED0" w:rsidRDefault="000844D7" w:rsidP="00292ED0">
      <w:pPr>
        <w:pStyle w:val="Akapitzlist"/>
        <w:widowControl w:val="0"/>
        <w:numPr>
          <w:ilvl w:val="0"/>
          <w:numId w:val="18"/>
        </w:numPr>
        <w:rPr>
          <w:rFonts w:ascii="PT Sans Narrow" w:hAnsi="PT Sans Narrow"/>
          <w:bCs/>
          <w:szCs w:val="20"/>
        </w:rPr>
      </w:pPr>
      <w:r w:rsidRPr="00292ED0">
        <w:rPr>
          <w:rFonts w:ascii="PT Sans Narrow" w:hAnsi="PT Sans Narrow"/>
          <w:bCs/>
          <w:szCs w:val="20"/>
        </w:rPr>
        <w:t>betonowanie wysokich elementów żelbetowych,</w:t>
      </w:r>
    </w:p>
    <w:p w:rsidR="000844D7" w:rsidRPr="00292ED0" w:rsidRDefault="000844D7" w:rsidP="00292ED0">
      <w:pPr>
        <w:pStyle w:val="Akapitzlist"/>
        <w:widowControl w:val="0"/>
        <w:numPr>
          <w:ilvl w:val="0"/>
          <w:numId w:val="18"/>
        </w:numPr>
        <w:rPr>
          <w:rFonts w:ascii="PT Sans Narrow" w:hAnsi="PT Sans Narrow"/>
          <w:bCs/>
          <w:szCs w:val="20"/>
        </w:rPr>
      </w:pPr>
      <w:r w:rsidRPr="00292ED0">
        <w:rPr>
          <w:rFonts w:ascii="PT Sans Narrow" w:hAnsi="PT Sans Narrow"/>
          <w:bCs/>
          <w:szCs w:val="20"/>
        </w:rPr>
        <w:t>roboty prowadzone w środowisku agresywnym chemicznie, w obniżonej temperaturze, tj. poniżej -10</w:t>
      </w:r>
      <w:r w:rsidRPr="003C4D0D">
        <w:sym w:font="Symbol" w:char="F0B0"/>
      </w:r>
      <w:r w:rsidRPr="00292ED0">
        <w:rPr>
          <w:rFonts w:ascii="PT Sans Narrow" w:hAnsi="PT Sans Narrow"/>
          <w:bCs/>
          <w:szCs w:val="20"/>
        </w:rPr>
        <w:t>C,</w:t>
      </w:r>
    </w:p>
    <w:p w:rsidR="000844D7" w:rsidRPr="003B6B3E" w:rsidRDefault="000844D7" w:rsidP="000844D7">
      <w:pPr>
        <w:widowControl w:val="0"/>
        <w:jc w:val="both"/>
        <w:rPr>
          <w:rFonts w:ascii="PT Sans Narrow" w:hAnsi="PT Sans Narrow"/>
          <w:szCs w:val="20"/>
        </w:rPr>
      </w:pPr>
      <w:r w:rsidRPr="003B6B3E">
        <w:rPr>
          <w:rFonts w:ascii="PT Sans Narrow" w:hAnsi="PT Sans Narrow"/>
          <w:bCs/>
          <w:szCs w:val="20"/>
        </w:rPr>
        <w:t>I innych robót budowlano-montażowych powiązanych pośrednio i bezpośrednio z niżej wymienionymi.</w:t>
      </w:r>
      <w:r w:rsidR="008121A3">
        <w:rPr>
          <w:rFonts w:ascii="PT Sans Narrow" w:hAnsi="PT Sans Narrow"/>
          <w:bCs/>
          <w:szCs w:val="20"/>
        </w:rPr>
        <w:t xml:space="preserve"> </w:t>
      </w:r>
      <w:r w:rsidRPr="003B6B3E">
        <w:rPr>
          <w:rFonts w:ascii="PT Sans Narrow" w:hAnsi="PT Sans Narrow"/>
          <w:bCs/>
          <w:szCs w:val="20"/>
        </w:rPr>
        <w:t>Każdy z pracowników budowy powinien odbyć przeszkolenie BHP oraz zostać wyposażonym w odpowiednie środki zabezpieczenia indywidualnego (uprzęże, kaski itp.)</w:t>
      </w:r>
      <w:r w:rsidR="00DF2580" w:rsidRPr="003B6B3E">
        <w:rPr>
          <w:rFonts w:ascii="PT Sans Narrow" w:hAnsi="PT Sans Narrow"/>
          <w:bCs/>
          <w:szCs w:val="20"/>
        </w:rPr>
        <w:t>.</w:t>
      </w:r>
      <w:r w:rsidRPr="003B6B3E">
        <w:rPr>
          <w:rFonts w:ascii="PT Sans Narrow" w:hAnsi="PT Sans Narrow"/>
          <w:bCs/>
          <w:szCs w:val="20"/>
        </w:rPr>
        <w:t xml:space="preserve"> Roboty powinny być prowadzone przy użyciu rusztowań posiadających odpowiednie atesty i certyfikaty według Polskiej Normy. Prace na wysokości odznaczają się średnim i wysokim rodzajem zagrożenia dla bezpieczeństwa pracowników i</w:t>
      </w:r>
      <w:r w:rsidR="003725C8" w:rsidRPr="003B6B3E">
        <w:rPr>
          <w:rFonts w:ascii="PT Sans Narrow" w:hAnsi="PT Sans Narrow"/>
          <w:bCs/>
          <w:szCs w:val="20"/>
        </w:rPr>
        <w:t> </w:t>
      </w:r>
      <w:r w:rsidRPr="003B6B3E">
        <w:rPr>
          <w:rFonts w:ascii="PT Sans Narrow" w:hAnsi="PT Sans Narrow"/>
          <w:bCs/>
          <w:szCs w:val="20"/>
        </w:rPr>
        <w:t>upoważnionych osób przebywających na terenie placu budowy.</w:t>
      </w:r>
      <w:r w:rsidR="008121A3">
        <w:rPr>
          <w:rFonts w:ascii="PT Sans Narrow" w:hAnsi="PT Sans Narrow"/>
          <w:bCs/>
          <w:szCs w:val="20"/>
        </w:rPr>
        <w:t xml:space="preserve"> </w:t>
      </w:r>
      <w:r w:rsidRPr="003B6B3E">
        <w:rPr>
          <w:rFonts w:ascii="PT Sans Narrow" w:hAnsi="PT Sans Narrow"/>
          <w:szCs w:val="20"/>
        </w:rPr>
        <w:t>Pracownicy zostaną powiadomieni o ryzyku zawodowym związanym z wykonywaną pracą.</w:t>
      </w:r>
      <w:r w:rsidR="008121A3">
        <w:rPr>
          <w:rFonts w:ascii="PT Sans Narrow" w:hAnsi="PT Sans Narrow"/>
          <w:szCs w:val="20"/>
        </w:rPr>
        <w:t xml:space="preserve"> </w:t>
      </w:r>
      <w:r w:rsidRPr="003B6B3E">
        <w:rPr>
          <w:rFonts w:ascii="PT Sans Narrow" w:hAnsi="PT Sans Narrow"/>
          <w:szCs w:val="20"/>
        </w:rPr>
        <w:t>Do obsługi maszyn i urządzeń stosowanych podczas prowadzonych robót skierowane zostaną osoby posiadające stosowne uprawnienia.</w:t>
      </w:r>
    </w:p>
    <w:p w:rsidR="00F45CBE" w:rsidRPr="00C46537" w:rsidRDefault="00F45CBE" w:rsidP="00DA702F">
      <w:pPr>
        <w:widowControl w:val="0"/>
        <w:jc w:val="both"/>
        <w:rPr>
          <w:rFonts w:ascii="PT Sans Narrow" w:hAnsi="PT Sans Narrow"/>
          <w:color w:val="FF0000"/>
          <w:szCs w:val="20"/>
        </w:rPr>
      </w:pPr>
    </w:p>
    <w:p w:rsidR="006850BE" w:rsidRPr="00F6036C" w:rsidRDefault="00545A1F" w:rsidP="00DA702F">
      <w:pPr>
        <w:widowControl w:val="0"/>
        <w:jc w:val="both"/>
        <w:rPr>
          <w:rFonts w:ascii="PT Sans Narrow" w:hAnsi="PT Sans Narrow"/>
          <w:b/>
          <w:szCs w:val="20"/>
          <w:u w:val="single"/>
        </w:rPr>
      </w:pPr>
      <w:r>
        <w:rPr>
          <w:rFonts w:ascii="PT Sans Narrow" w:hAnsi="PT Sans Narrow"/>
          <w:b/>
          <w:szCs w:val="20"/>
          <w:u w:val="single"/>
        </w:rPr>
        <w:br w:type="column"/>
      </w:r>
      <w:r w:rsidR="006850BE" w:rsidRPr="00F6036C">
        <w:rPr>
          <w:rFonts w:ascii="PT Sans Narrow" w:hAnsi="PT Sans Narrow"/>
          <w:b/>
          <w:szCs w:val="20"/>
          <w:u w:val="single"/>
        </w:rPr>
        <w:lastRenderedPageBreak/>
        <w:t>6.</w:t>
      </w:r>
      <w:r w:rsidR="006850BE" w:rsidRPr="00F6036C">
        <w:rPr>
          <w:rFonts w:ascii="PT Sans Narrow" w:hAnsi="PT Sans Narrow"/>
          <w:b/>
          <w:szCs w:val="20"/>
          <w:u w:val="single"/>
        </w:rPr>
        <w:tab/>
      </w:r>
      <w:r w:rsidR="005B051A">
        <w:rPr>
          <w:rFonts w:ascii="PT Sans Narrow" w:hAnsi="PT Sans Narrow"/>
          <w:b/>
          <w:szCs w:val="20"/>
          <w:u w:val="single"/>
        </w:rPr>
        <w:t>WSKAZANIE ŚRODKÓW TECHNICZNYCH I ORGANIZACYJNYCH, ZAPOBIEGAJĄCYCH NIEBEZPIECZEŃSTWOM WYNIKAJĄCYM Z WYKONYWANIA ROBÓT BUDOWLANYCH W STREFACH SZCZEGÓLNEGO ZAGROŻENI ZDROWIA LUB W ICH SĄSIEDZTWIE, W TYM ZAPEWNIAJĄCYCH BEZPIECZNĄ I SPRAWNĄ KOMUNIKACJĘ, UMOŻLIWIAJĄCĄ SZYBKĄ EWAKUACJĘ NA WYPADEK POŻARU, AWARII I INNYCH ZAGROŻEŃ.</w:t>
      </w:r>
    </w:p>
    <w:p w:rsidR="006850BE" w:rsidRPr="006E387C" w:rsidRDefault="006850BE" w:rsidP="001B348E">
      <w:pPr>
        <w:widowControl w:val="0"/>
        <w:jc w:val="both"/>
        <w:rPr>
          <w:rFonts w:ascii="PT Sans Narrow" w:hAnsi="PT Sans Narrow"/>
          <w:bCs/>
          <w:szCs w:val="20"/>
        </w:rPr>
      </w:pPr>
      <w:r w:rsidRPr="006E387C">
        <w:rPr>
          <w:rFonts w:ascii="PT Sans Narrow" w:hAnsi="PT Sans Narrow"/>
          <w:bCs/>
          <w:szCs w:val="20"/>
        </w:rPr>
        <w:t>Nie przewiduje się stosowania środków niebezpiecznych mogących wpływać na bezpieczeństwo i zdrowie pracowników budowlanych, takich jak: materiały pędne, benzyny, oleje, smary, rozpuszczalniki, materiały wybuchowe, chemikalia, karbid itp.</w:t>
      </w:r>
    </w:p>
    <w:p w:rsidR="00954AD6" w:rsidRDefault="006850BE" w:rsidP="00FD52A2">
      <w:pPr>
        <w:widowControl w:val="0"/>
        <w:jc w:val="both"/>
        <w:rPr>
          <w:rFonts w:ascii="PT Sans Narrow" w:hAnsi="PT Sans Narrow"/>
          <w:bCs/>
          <w:szCs w:val="20"/>
        </w:rPr>
      </w:pPr>
      <w:r w:rsidRPr="006E387C">
        <w:rPr>
          <w:rFonts w:ascii="PT Sans Narrow" w:hAnsi="PT Sans Narrow"/>
          <w:bCs/>
          <w:szCs w:val="20"/>
        </w:rPr>
        <w:t xml:space="preserve">Wszystkie materiały stosowane do </w:t>
      </w:r>
      <w:r w:rsidR="004A4B50" w:rsidRPr="006E387C">
        <w:rPr>
          <w:rFonts w:ascii="PT Sans Narrow" w:hAnsi="PT Sans Narrow"/>
          <w:bCs/>
          <w:szCs w:val="20"/>
        </w:rPr>
        <w:t>przebudowy</w:t>
      </w:r>
      <w:r w:rsidR="002A089A" w:rsidRPr="006E387C">
        <w:rPr>
          <w:rFonts w:ascii="PT Sans Narrow" w:hAnsi="PT Sans Narrow"/>
          <w:bCs/>
          <w:szCs w:val="20"/>
        </w:rPr>
        <w:t>/ budowy</w:t>
      </w:r>
      <w:r w:rsidR="008121A3">
        <w:rPr>
          <w:rFonts w:ascii="PT Sans Narrow" w:hAnsi="PT Sans Narrow"/>
          <w:bCs/>
          <w:szCs w:val="20"/>
        </w:rPr>
        <w:t xml:space="preserve"> </w:t>
      </w:r>
      <w:r w:rsidRPr="006E387C">
        <w:rPr>
          <w:rFonts w:ascii="PT Sans Narrow" w:hAnsi="PT Sans Narrow"/>
          <w:bCs/>
          <w:szCs w:val="20"/>
        </w:rPr>
        <w:t>są uważane za nieszkodliwe i bezpieczne.</w:t>
      </w:r>
      <w:r w:rsidR="008121A3">
        <w:rPr>
          <w:rFonts w:ascii="PT Sans Narrow" w:hAnsi="PT Sans Narrow"/>
          <w:bCs/>
          <w:szCs w:val="20"/>
        </w:rPr>
        <w:t xml:space="preserve"> </w:t>
      </w:r>
      <w:r w:rsidRPr="00A867C9">
        <w:rPr>
          <w:rFonts w:ascii="PT Sans Narrow" w:hAnsi="PT Sans Narrow"/>
          <w:bCs/>
          <w:szCs w:val="20"/>
        </w:rPr>
        <w:t>Ponadto, wszystkie muszą posiadać atesty, aprobaty, świadectwa lub certyfikaty dopuszczające do stosowania w budownictwie. Materiały, takie jak dodatki, plastyfikatory do betonu, farby, emulsje itp. będą przechowywane w wydzielonym pomieszczeniu zamykanym przed niepowołanym dostępem nieupoważnionych osób trzecich. Materiały będą oznakowane i przechowywane w taki sposób, aby podczas pobierania wykluczyć możliwość pomyłki.</w:t>
      </w:r>
    </w:p>
    <w:p w:rsidR="00545A1F" w:rsidRPr="00A867C9" w:rsidRDefault="00545A1F" w:rsidP="00FD52A2">
      <w:pPr>
        <w:widowControl w:val="0"/>
        <w:jc w:val="both"/>
        <w:rPr>
          <w:rFonts w:ascii="PT Sans Narrow" w:hAnsi="PT Sans Narrow"/>
          <w:bCs/>
          <w:szCs w:val="20"/>
        </w:rPr>
      </w:pPr>
    </w:p>
    <w:p w:rsidR="006850BE" w:rsidRPr="00852D17" w:rsidRDefault="006850BE" w:rsidP="00954AD6">
      <w:pPr>
        <w:widowControl w:val="0"/>
        <w:jc w:val="both"/>
        <w:rPr>
          <w:rFonts w:ascii="PT Sans Narrow" w:hAnsi="PT Sans Narrow"/>
          <w:b/>
          <w:szCs w:val="20"/>
        </w:rPr>
      </w:pPr>
      <w:r w:rsidRPr="00852D17">
        <w:rPr>
          <w:rFonts w:ascii="PT Sans Narrow" w:hAnsi="PT Sans Narrow"/>
          <w:b/>
          <w:szCs w:val="20"/>
          <w:u w:val="single"/>
        </w:rPr>
        <w:t>6.1.</w:t>
      </w:r>
      <w:r w:rsidRPr="00852D17">
        <w:rPr>
          <w:rFonts w:ascii="PT Sans Narrow" w:hAnsi="PT Sans Narrow"/>
          <w:b/>
          <w:szCs w:val="20"/>
          <w:u w:val="single"/>
        </w:rPr>
        <w:tab/>
      </w:r>
      <w:r w:rsidR="005D70E9">
        <w:rPr>
          <w:rFonts w:ascii="PT Sans Narrow" w:hAnsi="PT Sans Narrow"/>
          <w:b/>
          <w:szCs w:val="20"/>
          <w:u w:val="single"/>
        </w:rPr>
        <w:t>WSKAZANIE MIEJSCA PRZECHOWYWANIA DOKUMENTACJI BUDOWY ORAZ DOKUMENTÓW NIEZBĘDNYCH DO PRAWIDŁOWEJ EKSPLOATACJI MASZYN I INNYCH URZĄDZEŃ TECHNICZNYCH</w:t>
      </w:r>
      <w:r w:rsidRPr="00852D17">
        <w:rPr>
          <w:rFonts w:ascii="PT Sans Narrow" w:hAnsi="PT Sans Narrow"/>
          <w:b/>
          <w:szCs w:val="20"/>
          <w:u w:val="single"/>
        </w:rPr>
        <w:t>.</w:t>
      </w:r>
    </w:p>
    <w:p w:rsidR="006850BE" w:rsidRPr="003226DF" w:rsidRDefault="006850BE" w:rsidP="006850BE">
      <w:pPr>
        <w:jc w:val="both"/>
        <w:rPr>
          <w:rFonts w:ascii="PT Sans Narrow" w:hAnsi="PT Sans Narrow"/>
          <w:szCs w:val="20"/>
        </w:rPr>
      </w:pPr>
      <w:r w:rsidRPr="003226DF">
        <w:rPr>
          <w:rFonts w:ascii="PT Sans Narrow" w:hAnsi="PT Sans Narrow"/>
          <w:szCs w:val="20"/>
        </w:rPr>
        <w:t>Dokumentacja techniczna, instrukcje bezpiecznego wykonania robót oraz instrukcje obsługi eksploatowanych na budowie maszyn i</w:t>
      </w:r>
      <w:r w:rsidR="000F5AD1" w:rsidRPr="003226DF">
        <w:rPr>
          <w:rFonts w:ascii="PT Sans Narrow" w:hAnsi="PT Sans Narrow"/>
          <w:szCs w:val="20"/>
        </w:rPr>
        <w:t> </w:t>
      </w:r>
      <w:r w:rsidRPr="003226DF">
        <w:rPr>
          <w:rFonts w:ascii="PT Sans Narrow" w:hAnsi="PT Sans Narrow"/>
          <w:szCs w:val="20"/>
        </w:rPr>
        <w:t>urządzeń przechowywane będą na zapleczu budowy. Pracownicy będą zapoznawani z nimi przed przystąpieniem do pracy.</w:t>
      </w:r>
    </w:p>
    <w:p w:rsidR="002F3247" w:rsidRPr="00C46537" w:rsidRDefault="002F3247" w:rsidP="006850BE">
      <w:pPr>
        <w:jc w:val="both"/>
        <w:rPr>
          <w:rFonts w:ascii="PT Sans Narrow" w:hAnsi="PT Sans Narrow"/>
          <w:i/>
          <w:color w:val="FF0000"/>
          <w:szCs w:val="20"/>
        </w:rPr>
      </w:pPr>
    </w:p>
    <w:p w:rsidR="0097305F" w:rsidRDefault="006850BE" w:rsidP="006850BE">
      <w:pPr>
        <w:widowControl w:val="0"/>
        <w:rPr>
          <w:rFonts w:ascii="PT Sans Narrow" w:hAnsi="PT Sans Narrow"/>
          <w:b/>
          <w:szCs w:val="20"/>
        </w:rPr>
      </w:pPr>
      <w:r w:rsidRPr="003226DF">
        <w:rPr>
          <w:rFonts w:ascii="PT Sans Narrow" w:hAnsi="PT Sans Narrow"/>
          <w:b/>
          <w:szCs w:val="20"/>
        </w:rPr>
        <w:t>Pouczenie:</w:t>
      </w:r>
    </w:p>
    <w:p w:rsidR="006850BE" w:rsidRPr="0097305F" w:rsidRDefault="006850BE" w:rsidP="0097305F">
      <w:pPr>
        <w:pStyle w:val="Akapitzlist"/>
        <w:widowControl w:val="0"/>
        <w:numPr>
          <w:ilvl w:val="0"/>
          <w:numId w:val="19"/>
        </w:numPr>
        <w:rPr>
          <w:rFonts w:ascii="PT Sans Narrow" w:hAnsi="PT Sans Narrow"/>
          <w:b/>
          <w:szCs w:val="20"/>
        </w:rPr>
      </w:pPr>
      <w:r w:rsidRPr="0097305F">
        <w:rPr>
          <w:rFonts w:ascii="PT Sans Narrow" w:hAnsi="PT Sans Narrow"/>
          <w:b/>
          <w:szCs w:val="20"/>
        </w:rPr>
        <w:t>przy pracach budowlanych szczególnie należy zachować wymagania bezpieczeństwa i higieny pracy, a wszelkie prace wykonywać pod nadzorem osoby posiadającej uprawnienia budowlane</w:t>
      </w:r>
      <w:r w:rsidR="002F3247" w:rsidRPr="0097305F">
        <w:rPr>
          <w:rFonts w:ascii="PT Sans Narrow" w:hAnsi="PT Sans Narrow"/>
          <w:b/>
          <w:szCs w:val="20"/>
        </w:rPr>
        <w:t>,</w:t>
      </w:r>
    </w:p>
    <w:p w:rsidR="006850BE" w:rsidRPr="0097305F" w:rsidRDefault="006850BE" w:rsidP="0097305F">
      <w:pPr>
        <w:pStyle w:val="Akapitzlist"/>
        <w:widowControl w:val="0"/>
        <w:numPr>
          <w:ilvl w:val="0"/>
          <w:numId w:val="19"/>
        </w:numPr>
        <w:rPr>
          <w:rFonts w:ascii="PT Sans Narrow" w:hAnsi="PT Sans Narrow"/>
          <w:b/>
          <w:szCs w:val="20"/>
        </w:rPr>
      </w:pPr>
      <w:r w:rsidRPr="0097305F">
        <w:rPr>
          <w:rFonts w:ascii="PT Sans Narrow" w:hAnsi="PT Sans Narrow"/>
          <w:b/>
          <w:szCs w:val="20"/>
        </w:rPr>
        <w:t>zabronione jest wbudowanie w obiekt materiałów i urządzeń niedopuszczonych d</w:t>
      </w:r>
      <w:r w:rsidR="000F5AD1" w:rsidRPr="0097305F">
        <w:rPr>
          <w:rFonts w:ascii="PT Sans Narrow" w:hAnsi="PT Sans Narrow"/>
          <w:b/>
          <w:szCs w:val="20"/>
        </w:rPr>
        <w:t>o zastosowania w budownictwie i </w:t>
      </w:r>
      <w:r w:rsidRPr="0097305F">
        <w:rPr>
          <w:rFonts w:ascii="PT Sans Narrow" w:hAnsi="PT Sans Narrow"/>
          <w:b/>
          <w:szCs w:val="20"/>
        </w:rPr>
        <w:t>nie</w:t>
      </w:r>
      <w:r w:rsidR="000F5AD1" w:rsidRPr="0097305F">
        <w:rPr>
          <w:rFonts w:ascii="PT Sans Narrow" w:hAnsi="PT Sans Narrow"/>
          <w:b/>
          <w:szCs w:val="20"/>
        </w:rPr>
        <w:t> </w:t>
      </w:r>
      <w:r w:rsidRPr="0097305F">
        <w:rPr>
          <w:rFonts w:ascii="PT Sans Narrow" w:hAnsi="PT Sans Narrow"/>
          <w:b/>
          <w:szCs w:val="20"/>
        </w:rPr>
        <w:t>p</w:t>
      </w:r>
      <w:r w:rsidR="002F3247" w:rsidRPr="0097305F">
        <w:rPr>
          <w:rFonts w:ascii="PT Sans Narrow" w:hAnsi="PT Sans Narrow"/>
          <w:b/>
          <w:szCs w:val="20"/>
        </w:rPr>
        <w:t>osiadających stosownych atestów,</w:t>
      </w:r>
    </w:p>
    <w:p w:rsidR="006850BE" w:rsidRPr="0097305F" w:rsidRDefault="006850BE" w:rsidP="0097305F">
      <w:pPr>
        <w:pStyle w:val="Akapitzlist"/>
        <w:widowControl w:val="0"/>
        <w:numPr>
          <w:ilvl w:val="0"/>
          <w:numId w:val="19"/>
        </w:numPr>
        <w:rPr>
          <w:rFonts w:ascii="PT Sans Narrow" w:hAnsi="PT Sans Narrow"/>
          <w:b/>
          <w:szCs w:val="20"/>
        </w:rPr>
      </w:pPr>
      <w:r w:rsidRPr="0097305F">
        <w:rPr>
          <w:rFonts w:ascii="PT Sans Narrow" w:hAnsi="PT Sans Narrow"/>
          <w:b/>
          <w:szCs w:val="20"/>
        </w:rPr>
        <w:t xml:space="preserve">dokonywanie jakichkolwiek zmian i odstępstw od projektu oraz warunków określonych w decyzji o pozwoleniu na budowę jest naruszeniem prawa budowlanego /i pokrewnych/, prawa autorskiego </w:t>
      </w:r>
      <w:r w:rsidR="002F3247" w:rsidRPr="0097305F">
        <w:rPr>
          <w:rFonts w:ascii="PT Sans Narrow" w:hAnsi="PT Sans Narrow"/>
          <w:b/>
          <w:szCs w:val="20"/>
        </w:rPr>
        <w:t>i podlega konsekwencjom prawnym,</w:t>
      </w:r>
    </w:p>
    <w:p w:rsidR="00504BE7" w:rsidRPr="0097305F" w:rsidRDefault="006850BE" w:rsidP="0097305F">
      <w:pPr>
        <w:pStyle w:val="Akapitzlist"/>
        <w:widowControl w:val="0"/>
        <w:numPr>
          <w:ilvl w:val="0"/>
          <w:numId w:val="19"/>
        </w:numPr>
        <w:rPr>
          <w:rFonts w:ascii="PT Sans Narrow" w:hAnsi="PT Sans Narrow" w:cs="Times New Roman"/>
          <w:bCs/>
          <w:kern w:val="20"/>
          <w:szCs w:val="20"/>
        </w:rPr>
      </w:pPr>
      <w:r w:rsidRPr="0097305F">
        <w:rPr>
          <w:rFonts w:ascii="PT Sans Narrow" w:hAnsi="PT Sans Narrow"/>
          <w:b/>
          <w:szCs w:val="20"/>
        </w:rPr>
        <w:t>niniejszy projekt chroniony jest prawem autorskim i dokonywanie jakichkolwiek zmian bez zgody autorów jest zabronione</w:t>
      </w:r>
      <w:r w:rsidR="002F3247" w:rsidRPr="0097305F">
        <w:rPr>
          <w:rFonts w:ascii="PT Sans Narrow" w:hAnsi="PT Sans Narrow"/>
          <w:b/>
          <w:szCs w:val="20"/>
        </w:rPr>
        <w:t>.</w:t>
      </w:r>
    </w:p>
    <w:sectPr w:rsidR="00504BE7" w:rsidRPr="0097305F" w:rsidSect="006E37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8" w:footer="708" w:gutter="0"/>
      <w:pgNumType w:start="1"/>
      <w:cols w:space="708"/>
      <w:docGrid w:linePitch="4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81F" w:rsidRDefault="00D6181F" w:rsidP="003927CE">
      <w:r>
        <w:separator/>
      </w:r>
    </w:p>
  </w:endnote>
  <w:endnote w:type="continuationSeparator" w:id="1">
    <w:p w:rsidR="00D6181F" w:rsidRDefault="00D6181F" w:rsidP="00392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 Narrow">
    <w:panose1 w:val="020B0506020203020204"/>
    <w:charset w:val="EE"/>
    <w:family w:val="swiss"/>
    <w:pitch w:val="variable"/>
    <w:sig w:usb0="A00002EF" w:usb1="5000204B" w:usb2="00000000" w:usb3="00000000" w:csb0="00000097" w:csb1="00000000"/>
  </w:font>
  <w:font w:name="Futura Condensed Medium">
    <w:altName w:val="Segoe UI"/>
    <w:charset w:val="00"/>
    <w:family w:val="auto"/>
    <w:pitch w:val="variable"/>
    <w:sig w:usb0="00000000" w:usb1="00000000" w:usb2="00000000" w:usb3="00000000" w:csb0="000001F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34" w:rsidRDefault="002C0FB9" w:rsidP="008B02C3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C7D3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C7D34" w:rsidRDefault="00AC7D34" w:rsidP="007224B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T Sans Narrow" w:hAnsi="PT Sans Narrow"/>
        <w:sz w:val="20"/>
        <w:szCs w:val="20"/>
      </w:rPr>
      <w:id w:val="24017899"/>
      <w:docPartObj>
        <w:docPartGallery w:val="Page Numbers (Bottom of Page)"/>
        <w:docPartUnique/>
      </w:docPartObj>
    </w:sdtPr>
    <w:sdtContent>
      <w:p w:rsidR="006E3712" w:rsidRPr="006E3712" w:rsidRDefault="002C0FB9">
        <w:pPr>
          <w:pStyle w:val="Stopka"/>
          <w:jc w:val="right"/>
          <w:rPr>
            <w:rFonts w:ascii="PT Sans Narrow" w:hAnsi="PT Sans Narrow"/>
            <w:sz w:val="20"/>
            <w:szCs w:val="20"/>
          </w:rPr>
        </w:pPr>
        <w:r w:rsidRPr="006E3712">
          <w:rPr>
            <w:rFonts w:ascii="PT Sans Narrow" w:hAnsi="PT Sans Narrow"/>
            <w:sz w:val="20"/>
            <w:szCs w:val="20"/>
          </w:rPr>
          <w:fldChar w:fldCharType="begin"/>
        </w:r>
        <w:r w:rsidR="006E3712" w:rsidRPr="006E3712">
          <w:rPr>
            <w:rFonts w:ascii="PT Sans Narrow" w:hAnsi="PT Sans Narrow"/>
            <w:sz w:val="20"/>
            <w:szCs w:val="20"/>
          </w:rPr>
          <w:instrText xml:space="preserve"> PAGE   \* MERGEFORMAT </w:instrText>
        </w:r>
        <w:r w:rsidRPr="006E3712">
          <w:rPr>
            <w:rFonts w:ascii="PT Sans Narrow" w:hAnsi="PT Sans Narrow"/>
            <w:sz w:val="20"/>
            <w:szCs w:val="20"/>
          </w:rPr>
          <w:fldChar w:fldCharType="separate"/>
        </w:r>
        <w:r w:rsidR="003708EE">
          <w:rPr>
            <w:rFonts w:ascii="PT Sans Narrow" w:hAnsi="PT Sans Narrow"/>
            <w:noProof/>
            <w:sz w:val="20"/>
            <w:szCs w:val="20"/>
          </w:rPr>
          <w:t>2</w:t>
        </w:r>
        <w:r w:rsidRPr="006E3712">
          <w:rPr>
            <w:rFonts w:ascii="PT Sans Narrow" w:hAnsi="PT Sans Narrow"/>
            <w:sz w:val="20"/>
            <w:szCs w:val="20"/>
          </w:rPr>
          <w:fldChar w:fldCharType="end"/>
        </w:r>
      </w:p>
    </w:sdtContent>
  </w:sdt>
  <w:p w:rsidR="00AC7D34" w:rsidRPr="006E3712" w:rsidRDefault="00AC7D34" w:rsidP="00A725E7">
    <w:pPr>
      <w:pStyle w:val="Stopka"/>
      <w:rPr>
        <w:rFonts w:ascii="PT Sans Narrow" w:hAnsi="PT Sans Narrow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712" w:rsidRDefault="006E37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81F" w:rsidRDefault="00D6181F" w:rsidP="003927CE">
      <w:r>
        <w:separator/>
      </w:r>
    </w:p>
  </w:footnote>
  <w:footnote w:type="continuationSeparator" w:id="1">
    <w:p w:rsidR="00D6181F" w:rsidRDefault="00D6181F" w:rsidP="003927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712" w:rsidRDefault="006E371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D34" w:rsidRDefault="00AC7D3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margin">
            <wp:posOffset>5440045</wp:posOffset>
          </wp:positionH>
          <wp:positionV relativeFrom="margin">
            <wp:posOffset>-906780</wp:posOffset>
          </wp:positionV>
          <wp:extent cx="875665" cy="875665"/>
          <wp:effectExtent l="0" t="0" r="0" b="0"/>
          <wp:wrapSquare wrapText="bothSides"/>
          <wp:docPr id="4" name="Obraz 4" descr="/Users/Air-Bielaki/Desktop/projarch/logo_faceboo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Air-Bielaki/Desktop/projarch/logo_faceboo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665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C0FB9" w:rsidRPr="002C0FB9">
      <w:rPr>
        <w:rFonts w:ascii="Helvetica" w:hAnsi="Helvetica" w:cs="Helvetica"/>
        <w:noProof/>
        <w:sz w:val="10"/>
        <w:szCs w:val="1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5" o:spid="_x0000_s4099" type="#_x0000_t202" style="position:absolute;margin-left:338.2pt;margin-top:-8.15pt;width:18pt;height: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" filled="f" stroked="f">
          <v:path arrowok="t"/>
          <v:textbox>
            <w:txbxContent>
              <w:p w:rsidR="00AC7D34" w:rsidRDefault="00AC7D34"/>
            </w:txbxContent>
          </v:textbox>
        </v:shape>
      </w:pict>
    </w:r>
  </w:p>
  <w:p w:rsidR="00AC7D34" w:rsidRDefault="00AC7D3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712" w:rsidRDefault="006E371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081F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</w:abstractNum>
  <w:abstractNum w:abstractNumId="1">
    <w:nsid w:val="04E612FC"/>
    <w:multiLevelType w:val="hybridMultilevel"/>
    <w:tmpl w:val="9B6E5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65B1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AD94CD0"/>
    <w:multiLevelType w:val="hybridMultilevel"/>
    <w:tmpl w:val="DEAC189A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>
    <w:nsid w:val="0EA57908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1A92BD5"/>
    <w:multiLevelType w:val="hybridMultilevel"/>
    <w:tmpl w:val="8A126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D527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D8B4BA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452E385D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460D129B"/>
    <w:multiLevelType w:val="singleLevel"/>
    <w:tmpl w:val="07942134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464873B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481B066E"/>
    <w:multiLevelType w:val="hybridMultilevel"/>
    <w:tmpl w:val="D8D26FB8"/>
    <w:lvl w:ilvl="0" w:tplc="FC10A16C">
      <w:start w:val="1"/>
      <w:numFmt w:val="bullet"/>
      <w:lvlText w:val="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4716E8"/>
    <w:multiLevelType w:val="hybridMultilevel"/>
    <w:tmpl w:val="0BB0E4BE"/>
    <w:lvl w:ilvl="0" w:tplc="04150001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>
    <w:nsid w:val="56B36B1D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3B73D64"/>
    <w:multiLevelType w:val="hybridMultilevel"/>
    <w:tmpl w:val="18A0FD2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A4941F9"/>
    <w:multiLevelType w:val="singleLevel"/>
    <w:tmpl w:val="0415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>
    <w:nsid w:val="6E7C5A6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775A0F0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13"/>
  </w:num>
  <w:num w:numId="5">
    <w:abstractNumId w:val="6"/>
  </w:num>
  <w:num w:numId="6">
    <w:abstractNumId w:val="10"/>
  </w:num>
  <w:num w:numId="7">
    <w:abstractNumId w:val="0"/>
  </w:num>
  <w:num w:numId="8">
    <w:abstractNumId w:val="4"/>
  </w:num>
  <w:num w:numId="9">
    <w:abstractNumId w:val="15"/>
  </w:num>
  <w:num w:numId="10">
    <w:abstractNumId w:val="8"/>
  </w:num>
  <w:num w:numId="11">
    <w:abstractNumId w:val="9"/>
  </w:num>
  <w:num w:numId="12">
    <w:abstractNumId w:val="16"/>
  </w:num>
  <w:num w:numId="1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</w:num>
  <w:num w:numId="16">
    <w:abstractNumId w:val="14"/>
  </w:num>
  <w:num w:numId="17">
    <w:abstractNumId w:val="12"/>
  </w:num>
  <w:num w:numId="18">
    <w:abstractNumId w:val="1"/>
  </w:num>
  <w:num w:numId="19">
    <w:abstractNumId w:val="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defaultTabStop w:val="708"/>
  <w:hyphenationZone w:val="425"/>
  <w:drawingGridHorizontalSpacing w:val="120"/>
  <w:drawingGridVerticalSpacing w:val="200"/>
  <w:displayHorizontalDrawingGridEvery w:val="2"/>
  <w:displayVerticalDrawingGridEvery w:val="2"/>
  <w:characterSpacingControl w:val="doNotCompress"/>
  <w:hdrShapeDefaults>
    <o:shapedefaults v:ext="edit" spidmax="102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047F6"/>
    <w:rsid w:val="0000255D"/>
    <w:rsid w:val="00002C9E"/>
    <w:rsid w:val="000044F7"/>
    <w:rsid w:val="0000611E"/>
    <w:rsid w:val="00006E9E"/>
    <w:rsid w:val="00010E14"/>
    <w:rsid w:val="000115BB"/>
    <w:rsid w:val="00022F5C"/>
    <w:rsid w:val="00030540"/>
    <w:rsid w:val="00030EDE"/>
    <w:rsid w:val="00041650"/>
    <w:rsid w:val="00041B4C"/>
    <w:rsid w:val="000453BA"/>
    <w:rsid w:val="000457E1"/>
    <w:rsid w:val="000473FE"/>
    <w:rsid w:val="00050686"/>
    <w:rsid w:val="00055363"/>
    <w:rsid w:val="000559A3"/>
    <w:rsid w:val="000559B1"/>
    <w:rsid w:val="00057404"/>
    <w:rsid w:val="000614AD"/>
    <w:rsid w:val="0006191C"/>
    <w:rsid w:val="00061D68"/>
    <w:rsid w:val="00061E58"/>
    <w:rsid w:val="000648DB"/>
    <w:rsid w:val="0006494F"/>
    <w:rsid w:val="000701D4"/>
    <w:rsid w:val="00070B01"/>
    <w:rsid w:val="00071D5F"/>
    <w:rsid w:val="0007377D"/>
    <w:rsid w:val="00074717"/>
    <w:rsid w:val="00075387"/>
    <w:rsid w:val="0007616D"/>
    <w:rsid w:val="0007669B"/>
    <w:rsid w:val="00076EFA"/>
    <w:rsid w:val="00080F67"/>
    <w:rsid w:val="0008124E"/>
    <w:rsid w:val="00081442"/>
    <w:rsid w:val="000839DC"/>
    <w:rsid w:val="000844D7"/>
    <w:rsid w:val="00093205"/>
    <w:rsid w:val="00093487"/>
    <w:rsid w:val="00095429"/>
    <w:rsid w:val="00095D49"/>
    <w:rsid w:val="00096BFD"/>
    <w:rsid w:val="000A097E"/>
    <w:rsid w:val="000A0B7D"/>
    <w:rsid w:val="000A1803"/>
    <w:rsid w:val="000A359D"/>
    <w:rsid w:val="000A62D1"/>
    <w:rsid w:val="000A6D6B"/>
    <w:rsid w:val="000B019D"/>
    <w:rsid w:val="000C1B85"/>
    <w:rsid w:val="000C35B4"/>
    <w:rsid w:val="000C76B9"/>
    <w:rsid w:val="000D14AB"/>
    <w:rsid w:val="000D3271"/>
    <w:rsid w:val="000D37D1"/>
    <w:rsid w:val="000D6D0D"/>
    <w:rsid w:val="000D7028"/>
    <w:rsid w:val="000E1C14"/>
    <w:rsid w:val="000E240A"/>
    <w:rsid w:val="000E4048"/>
    <w:rsid w:val="000E6C93"/>
    <w:rsid w:val="000E7E00"/>
    <w:rsid w:val="000F2485"/>
    <w:rsid w:val="000F5AD1"/>
    <w:rsid w:val="00104505"/>
    <w:rsid w:val="001058BF"/>
    <w:rsid w:val="00106A96"/>
    <w:rsid w:val="001074C5"/>
    <w:rsid w:val="001113A7"/>
    <w:rsid w:val="00111667"/>
    <w:rsid w:val="001131CF"/>
    <w:rsid w:val="00115E7B"/>
    <w:rsid w:val="00116FD3"/>
    <w:rsid w:val="001179D4"/>
    <w:rsid w:val="001210A8"/>
    <w:rsid w:val="00121849"/>
    <w:rsid w:val="0012411F"/>
    <w:rsid w:val="001250C5"/>
    <w:rsid w:val="0012735A"/>
    <w:rsid w:val="001301CE"/>
    <w:rsid w:val="00130663"/>
    <w:rsid w:val="00131F46"/>
    <w:rsid w:val="00140176"/>
    <w:rsid w:val="0014118F"/>
    <w:rsid w:val="00142DB7"/>
    <w:rsid w:val="00144FE9"/>
    <w:rsid w:val="00146982"/>
    <w:rsid w:val="00150E42"/>
    <w:rsid w:val="001547CF"/>
    <w:rsid w:val="00162F17"/>
    <w:rsid w:val="001673B9"/>
    <w:rsid w:val="001679C3"/>
    <w:rsid w:val="00167E14"/>
    <w:rsid w:val="00175835"/>
    <w:rsid w:val="00176A06"/>
    <w:rsid w:val="0018334E"/>
    <w:rsid w:val="00183583"/>
    <w:rsid w:val="00183CE3"/>
    <w:rsid w:val="00185528"/>
    <w:rsid w:val="0018783C"/>
    <w:rsid w:val="00187DF5"/>
    <w:rsid w:val="00195C45"/>
    <w:rsid w:val="00197E2C"/>
    <w:rsid w:val="001A0048"/>
    <w:rsid w:val="001B22F2"/>
    <w:rsid w:val="001B348E"/>
    <w:rsid w:val="001B37F3"/>
    <w:rsid w:val="001B6733"/>
    <w:rsid w:val="001B711A"/>
    <w:rsid w:val="001B7E30"/>
    <w:rsid w:val="001C0FE4"/>
    <w:rsid w:val="001C1F0D"/>
    <w:rsid w:val="001C2D97"/>
    <w:rsid w:val="001C31F3"/>
    <w:rsid w:val="001D16F3"/>
    <w:rsid w:val="001E1FE4"/>
    <w:rsid w:val="001E2630"/>
    <w:rsid w:val="001E555C"/>
    <w:rsid w:val="001E5D90"/>
    <w:rsid w:val="001F2C12"/>
    <w:rsid w:val="001F400C"/>
    <w:rsid w:val="001F6016"/>
    <w:rsid w:val="001F648C"/>
    <w:rsid w:val="001F734C"/>
    <w:rsid w:val="0020267B"/>
    <w:rsid w:val="00211147"/>
    <w:rsid w:val="00212AEE"/>
    <w:rsid w:val="00213208"/>
    <w:rsid w:val="0021339E"/>
    <w:rsid w:val="002145EF"/>
    <w:rsid w:val="00215DB5"/>
    <w:rsid w:val="002211E9"/>
    <w:rsid w:val="0022351A"/>
    <w:rsid w:val="00227DCD"/>
    <w:rsid w:val="0023072B"/>
    <w:rsid w:val="00234BF4"/>
    <w:rsid w:val="00234F27"/>
    <w:rsid w:val="002410EE"/>
    <w:rsid w:val="00241A54"/>
    <w:rsid w:val="00243217"/>
    <w:rsid w:val="00243843"/>
    <w:rsid w:val="0024394A"/>
    <w:rsid w:val="00243B81"/>
    <w:rsid w:val="0025076B"/>
    <w:rsid w:val="0025226D"/>
    <w:rsid w:val="002541A1"/>
    <w:rsid w:val="00254C99"/>
    <w:rsid w:val="002572B6"/>
    <w:rsid w:val="0026040D"/>
    <w:rsid w:val="00264A50"/>
    <w:rsid w:val="0027137F"/>
    <w:rsid w:val="00272C0E"/>
    <w:rsid w:val="0027513E"/>
    <w:rsid w:val="00275335"/>
    <w:rsid w:val="00280792"/>
    <w:rsid w:val="00285141"/>
    <w:rsid w:val="00286648"/>
    <w:rsid w:val="00292BD1"/>
    <w:rsid w:val="00292ED0"/>
    <w:rsid w:val="00296014"/>
    <w:rsid w:val="002968B3"/>
    <w:rsid w:val="002A0292"/>
    <w:rsid w:val="002A07FD"/>
    <w:rsid w:val="002A089A"/>
    <w:rsid w:val="002A1122"/>
    <w:rsid w:val="002A5061"/>
    <w:rsid w:val="002A782C"/>
    <w:rsid w:val="002B15C8"/>
    <w:rsid w:val="002B5CB7"/>
    <w:rsid w:val="002C0E46"/>
    <w:rsid w:val="002C0FB9"/>
    <w:rsid w:val="002C2E9E"/>
    <w:rsid w:val="002C69D6"/>
    <w:rsid w:val="002D1AF3"/>
    <w:rsid w:val="002D4302"/>
    <w:rsid w:val="002E4E5E"/>
    <w:rsid w:val="002E599D"/>
    <w:rsid w:val="002E5AD1"/>
    <w:rsid w:val="002E6BCA"/>
    <w:rsid w:val="002E6DB3"/>
    <w:rsid w:val="002F1474"/>
    <w:rsid w:val="002F169D"/>
    <w:rsid w:val="002F3247"/>
    <w:rsid w:val="002F34CC"/>
    <w:rsid w:val="002F37DE"/>
    <w:rsid w:val="003040C9"/>
    <w:rsid w:val="003048BA"/>
    <w:rsid w:val="00310CBF"/>
    <w:rsid w:val="00311A5D"/>
    <w:rsid w:val="00312D11"/>
    <w:rsid w:val="00313B74"/>
    <w:rsid w:val="003154CB"/>
    <w:rsid w:val="00321F11"/>
    <w:rsid w:val="003226DF"/>
    <w:rsid w:val="00331BEF"/>
    <w:rsid w:val="003339E0"/>
    <w:rsid w:val="00334FE9"/>
    <w:rsid w:val="003373FA"/>
    <w:rsid w:val="003445A5"/>
    <w:rsid w:val="0035036F"/>
    <w:rsid w:val="00352AC3"/>
    <w:rsid w:val="00352F97"/>
    <w:rsid w:val="003600D7"/>
    <w:rsid w:val="0036370C"/>
    <w:rsid w:val="00364F35"/>
    <w:rsid w:val="003669D7"/>
    <w:rsid w:val="003700D1"/>
    <w:rsid w:val="003703E1"/>
    <w:rsid w:val="003708EE"/>
    <w:rsid w:val="0037111A"/>
    <w:rsid w:val="003724C4"/>
    <w:rsid w:val="003725C8"/>
    <w:rsid w:val="003727C2"/>
    <w:rsid w:val="00377E10"/>
    <w:rsid w:val="00380A41"/>
    <w:rsid w:val="00384C79"/>
    <w:rsid w:val="00385F60"/>
    <w:rsid w:val="0038779F"/>
    <w:rsid w:val="003909C1"/>
    <w:rsid w:val="00391EAD"/>
    <w:rsid w:val="00392258"/>
    <w:rsid w:val="003927CE"/>
    <w:rsid w:val="003939ED"/>
    <w:rsid w:val="00394ADC"/>
    <w:rsid w:val="00394F98"/>
    <w:rsid w:val="003952FC"/>
    <w:rsid w:val="00397B06"/>
    <w:rsid w:val="003A1700"/>
    <w:rsid w:val="003A4B46"/>
    <w:rsid w:val="003B0590"/>
    <w:rsid w:val="003B1CEB"/>
    <w:rsid w:val="003B3689"/>
    <w:rsid w:val="003B4211"/>
    <w:rsid w:val="003B6B3E"/>
    <w:rsid w:val="003C3282"/>
    <w:rsid w:val="003C4D0D"/>
    <w:rsid w:val="003C5960"/>
    <w:rsid w:val="003C5FB3"/>
    <w:rsid w:val="003E008B"/>
    <w:rsid w:val="003E0CC3"/>
    <w:rsid w:val="003E1DCB"/>
    <w:rsid w:val="003F2136"/>
    <w:rsid w:val="003F35E4"/>
    <w:rsid w:val="003F4811"/>
    <w:rsid w:val="003F6550"/>
    <w:rsid w:val="003F697F"/>
    <w:rsid w:val="003F7D0F"/>
    <w:rsid w:val="004003A7"/>
    <w:rsid w:val="00401271"/>
    <w:rsid w:val="004059B3"/>
    <w:rsid w:val="00420C32"/>
    <w:rsid w:val="00422E5E"/>
    <w:rsid w:val="00426D61"/>
    <w:rsid w:val="0043442D"/>
    <w:rsid w:val="004345F7"/>
    <w:rsid w:val="004439EA"/>
    <w:rsid w:val="0044439E"/>
    <w:rsid w:val="00451350"/>
    <w:rsid w:val="004524AE"/>
    <w:rsid w:val="00461E88"/>
    <w:rsid w:val="00465BB2"/>
    <w:rsid w:val="0046728B"/>
    <w:rsid w:val="00472320"/>
    <w:rsid w:val="0047292F"/>
    <w:rsid w:val="0047376F"/>
    <w:rsid w:val="00474E1B"/>
    <w:rsid w:val="004778BE"/>
    <w:rsid w:val="00480262"/>
    <w:rsid w:val="00482A1F"/>
    <w:rsid w:val="00482C7D"/>
    <w:rsid w:val="004838B6"/>
    <w:rsid w:val="00485F4B"/>
    <w:rsid w:val="00491C25"/>
    <w:rsid w:val="00494ED2"/>
    <w:rsid w:val="004A1C48"/>
    <w:rsid w:val="004A2CB5"/>
    <w:rsid w:val="004A4B50"/>
    <w:rsid w:val="004A5352"/>
    <w:rsid w:val="004A751C"/>
    <w:rsid w:val="004A75E0"/>
    <w:rsid w:val="004B0332"/>
    <w:rsid w:val="004B182B"/>
    <w:rsid w:val="004C066A"/>
    <w:rsid w:val="004C11D3"/>
    <w:rsid w:val="004C1424"/>
    <w:rsid w:val="004C4886"/>
    <w:rsid w:val="004C4B87"/>
    <w:rsid w:val="004C5DA2"/>
    <w:rsid w:val="004D0A25"/>
    <w:rsid w:val="004D2E27"/>
    <w:rsid w:val="004D33CE"/>
    <w:rsid w:val="004D4B41"/>
    <w:rsid w:val="004D795F"/>
    <w:rsid w:val="004E46CA"/>
    <w:rsid w:val="004E4CE1"/>
    <w:rsid w:val="004F1108"/>
    <w:rsid w:val="004F4002"/>
    <w:rsid w:val="004F54DD"/>
    <w:rsid w:val="004F7897"/>
    <w:rsid w:val="00503C3A"/>
    <w:rsid w:val="00503CD0"/>
    <w:rsid w:val="00504BE7"/>
    <w:rsid w:val="005068B9"/>
    <w:rsid w:val="0051212A"/>
    <w:rsid w:val="00512BA2"/>
    <w:rsid w:val="00512F93"/>
    <w:rsid w:val="005133CD"/>
    <w:rsid w:val="005133D8"/>
    <w:rsid w:val="005201C6"/>
    <w:rsid w:val="005213E7"/>
    <w:rsid w:val="0052260A"/>
    <w:rsid w:val="00524247"/>
    <w:rsid w:val="00526C26"/>
    <w:rsid w:val="005312AB"/>
    <w:rsid w:val="005314CB"/>
    <w:rsid w:val="00533654"/>
    <w:rsid w:val="0053593A"/>
    <w:rsid w:val="00543CAB"/>
    <w:rsid w:val="00545A1F"/>
    <w:rsid w:val="00545E77"/>
    <w:rsid w:val="00546425"/>
    <w:rsid w:val="00550474"/>
    <w:rsid w:val="0055296C"/>
    <w:rsid w:val="00554592"/>
    <w:rsid w:val="00555552"/>
    <w:rsid w:val="005568B2"/>
    <w:rsid w:val="005608CE"/>
    <w:rsid w:val="005637CE"/>
    <w:rsid w:val="00572902"/>
    <w:rsid w:val="00572FCB"/>
    <w:rsid w:val="00582839"/>
    <w:rsid w:val="0058354D"/>
    <w:rsid w:val="00586E03"/>
    <w:rsid w:val="005877AF"/>
    <w:rsid w:val="005A16C7"/>
    <w:rsid w:val="005A2623"/>
    <w:rsid w:val="005A29E0"/>
    <w:rsid w:val="005A2ADD"/>
    <w:rsid w:val="005A5297"/>
    <w:rsid w:val="005B051A"/>
    <w:rsid w:val="005B0C09"/>
    <w:rsid w:val="005B1614"/>
    <w:rsid w:val="005B5770"/>
    <w:rsid w:val="005B658C"/>
    <w:rsid w:val="005C29EF"/>
    <w:rsid w:val="005C2D48"/>
    <w:rsid w:val="005C7289"/>
    <w:rsid w:val="005D29BF"/>
    <w:rsid w:val="005D3F06"/>
    <w:rsid w:val="005D568A"/>
    <w:rsid w:val="005D70E9"/>
    <w:rsid w:val="005E563F"/>
    <w:rsid w:val="005E57F7"/>
    <w:rsid w:val="005E727C"/>
    <w:rsid w:val="005F4102"/>
    <w:rsid w:val="005F57D3"/>
    <w:rsid w:val="00601B2A"/>
    <w:rsid w:val="00607266"/>
    <w:rsid w:val="00622058"/>
    <w:rsid w:val="00622114"/>
    <w:rsid w:val="00627563"/>
    <w:rsid w:val="00633642"/>
    <w:rsid w:val="0063462B"/>
    <w:rsid w:val="00635191"/>
    <w:rsid w:val="0063520E"/>
    <w:rsid w:val="00636D95"/>
    <w:rsid w:val="00643D1C"/>
    <w:rsid w:val="0064525B"/>
    <w:rsid w:val="00650F85"/>
    <w:rsid w:val="006530C2"/>
    <w:rsid w:val="006567C9"/>
    <w:rsid w:val="0066191C"/>
    <w:rsid w:val="00661D29"/>
    <w:rsid w:val="006702F6"/>
    <w:rsid w:val="006723AB"/>
    <w:rsid w:val="006723D9"/>
    <w:rsid w:val="00673538"/>
    <w:rsid w:val="0067375F"/>
    <w:rsid w:val="00674632"/>
    <w:rsid w:val="0068048F"/>
    <w:rsid w:val="006812F2"/>
    <w:rsid w:val="00681D89"/>
    <w:rsid w:val="00682291"/>
    <w:rsid w:val="006850BE"/>
    <w:rsid w:val="00687278"/>
    <w:rsid w:val="00690584"/>
    <w:rsid w:val="006959E0"/>
    <w:rsid w:val="00696E35"/>
    <w:rsid w:val="006A1B6A"/>
    <w:rsid w:val="006A3290"/>
    <w:rsid w:val="006A63B0"/>
    <w:rsid w:val="006B1266"/>
    <w:rsid w:val="006B1638"/>
    <w:rsid w:val="006B281D"/>
    <w:rsid w:val="006B4C82"/>
    <w:rsid w:val="006B7EE4"/>
    <w:rsid w:val="006C17A6"/>
    <w:rsid w:val="006C2918"/>
    <w:rsid w:val="006C3210"/>
    <w:rsid w:val="006C3DBA"/>
    <w:rsid w:val="006C3FB8"/>
    <w:rsid w:val="006C6C62"/>
    <w:rsid w:val="006C7165"/>
    <w:rsid w:val="006D2C0E"/>
    <w:rsid w:val="006D55D4"/>
    <w:rsid w:val="006E3712"/>
    <w:rsid w:val="006E387C"/>
    <w:rsid w:val="006E7BCF"/>
    <w:rsid w:val="006F26CB"/>
    <w:rsid w:val="006F3460"/>
    <w:rsid w:val="006F52C9"/>
    <w:rsid w:val="006F6FD4"/>
    <w:rsid w:val="007016D9"/>
    <w:rsid w:val="0070470A"/>
    <w:rsid w:val="00704C9B"/>
    <w:rsid w:val="00712AC1"/>
    <w:rsid w:val="00712C4D"/>
    <w:rsid w:val="00715D55"/>
    <w:rsid w:val="00720E88"/>
    <w:rsid w:val="00721158"/>
    <w:rsid w:val="00721DCA"/>
    <w:rsid w:val="007224BD"/>
    <w:rsid w:val="00722536"/>
    <w:rsid w:val="00722899"/>
    <w:rsid w:val="007309F8"/>
    <w:rsid w:val="00732E81"/>
    <w:rsid w:val="007354D6"/>
    <w:rsid w:val="00735FE6"/>
    <w:rsid w:val="00737D6B"/>
    <w:rsid w:val="00743325"/>
    <w:rsid w:val="00747AE2"/>
    <w:rsid w:val="00757146"/>
    <w:rsid w:val="0075760B"/>
    <w:rsid w:val="00757A45"/>
    <w:rsid w:val="00761E19"/>
    <w:rsid w:val="00765796"/>
    <w:rsid w:val="00770794"/>
    <w:rsid w:val="00770989"/>
    <w:rsid w:val="00770F1F"/>
    <w:rsid w:val="00773BE7"/>
    <w:rsid w:val="00781051"/>
    <w:rsid w:val="00782E1E"/>
    <w:rsid w:val="0079126B"/>
    <w:rsid w:val="007928BC"/>
    <w:rsid w:val="00793662"/>
    <w:rsid w:val="0079483C"/>
    <w:rsid w:val="007A0869"/>
    <w:rsid w:val="007A0DCF"/>
    <w:rsid w:val="007A371F"/>
    <w:rsid w:val="007A3B16"/>
    <w:rsid w:val="007A5B96"/>
    <w:rsid w:val="007A5CA6"/>
    <w:rsid w:val="007A641C"/>
    <w:rsid w:val="007A75BD"/>
    <w:rsid w:val="007B0921"/>
    <w:rsid w:val="007B2F50"/>
    <w:rsid w:val="007B5E06"/>
    <w:rsid w:val="007C01B4"/>
    <w:rsid w:val="007C1AD0"/>
    <w:rsid w:val="007C6BA4"/>
    <w:rsid w:val="007C707A"/>
    <w:rsid w:val="007D1197"/>
    <w:rsid w:val="007D1511"/>
    <w:rsid w:val="007D1B66"/>
    <w:rsid w:val="007E1C45"/>
    <w:rsid w:val="007F1797"/>
    <w:rsid w:val="00803D9C"/>
    <w:rsid w:val="008063B1"/>
    <w:rsid w:val="00807BE4"/>
    <w:rsid w:val="00811173"/>
    <w:rsid w:val="008121A3"/>
    <w:rsid w:val="00816555"/>
    <w:rsid w:val="008226E4"/>
    <w:rsid w:val="00831E22"/>
    <w:rsid w:val="00833A33"/>
    <w:rsid w:val="0083413D"/>
    <w:rsid w:val="00841F7E"/>
    <w:rsid w:val="00850D66"/>
    <w:rsid w:val="00852D17"/>
    <w:rsid w:val="00854CB1"/>
    <w:rsid w:val="008622E4"/>
    <w:rsid w:val="00866749"/>
    <w:rsid w:val="008705AE"/>
    <w:rsid w:val="00870D4C"/>
    <w:rsid w:val="00870F64"/>
    <w:rsid w:val="008723CD"/>
    <w:rsid w:val="008776A6"/>
    <w:rsid w:val="00880A7C"/>
    <w:rsid w:val="00881C0E"/>
    <w:rsid w:val="0088571C"/>
    <w:rsid w:val="00886A99"/>
    <w:rsid w:val="00886D80"/>
    <w:rsid w:val="00887997"/>
    <w:rsid w:val="008911A9"/>
    <w:rsid w:val="00891441"/>
    <w:rsid w:val="00895BBF"/>
    <w:rsid w:val="008974CC"/>
    <w:rsid w:val="00897511"/>
    <w:rsid w:val="008975CF"/>
    <w:rsid w:val="008A11FC"/>
    <w:rsid w:val="008A34C2"/>
    <w:rsid w:val="008A3A58"/>
    <w:rsid w:val="008A3F6C"/>
    <w:rsid w:val="008A4188"/>
    <w:rsid w:val="008A5E14"/>
    <w:rsid w:val="008A7F4B"/>
    <w:rsid w:val="008B02C3"/>
    <w:rsid w:val="008B3403"/>
    <w:rsid w:val="008B3529"/>
    <w:rsid w:val="008B389C"/>
    <w:rsid w:val="008C6552"/>
    <w:rsid w:val="008D2344"/>
    <w:rsid w:val="008D502C"/>
    <w:rsid w:val="008D6C58"/>
    <w:rsid w:val="008E1937"/>
    <w:rsid w:val="008E2F5E"/>
    <w:rsid w:val="008E6F30"/>
    <w:rsid w:val="008E72C3"/>
    <w:rsid w:val="008F33DA"/>
    <w:rsid w:val="008F3FB2"/>
    <w:rsid w:val="008F7539"/>
    <w:rsid w:val="00900E11"/>
    <w:rsid w:val="00904343"/>
    <w:rsid w:val="00904C43"/>
    <w:rsid w:val="009054A2"/>
    <w:rsid w:val="00911252"/>
    <w:rsid w:val="00912159"/>
    <w:rsid w:val="0091629B"/>
    <w:rsid w:val="00917D38"/>
    <w:rsid w:val="009206B0"/>
    <w:rsid w:val="00921CC2"/>
    <w:rsid w:val="009238C8"/>
    <w:rsid w:val="00923F59"/>
    <w:rsid w:val="00926C09"/>
    <w:rsid w:val="0093266C"/>
    <w:rsid w:val="00933129"/>
    <w:rsid w:val="00936567"/>
    <w:rsid w:val="009407F4"/>
    <w:rsid w:val="009424A8"/>
    <w:rsid w:val="0095203A"/>
    <w:rsid w:val="00954AD6"/>
    <w:rsid w:val="009554A1"/>
    <w:rsid w:val="009578FE"/>
    <w:rsid w:val="009579FC"/>
    <w:rsid w:val="0096625C"/>
    <w:rsid w:val="009667C2"/>
    <w:rsid w:val="00966B37"/>
    <w:rsid w:val="00966FDF"/>
    <w:rsid w:val="009673ED"/>
    <w:rsid w:val="00967AB8"/>
    <w:rsid w:val="0097305F"/>
    <w:rsid w:val="00973429"/>
    <w:rsid w:val="00973D01"/>
    <w:rsid w:val="009741D5"/>
    <w:rsid w:val="009808C9"/>
    <w:rsid w:val="00983912"/>
    <w:rsid w:val="00987767"/>
    <w:rsid w:val="00987DAB"/>
    <w:rsid w:val="00994259"/>
    <w:rsid w:val="009944C9"/>
    <w:rsid w:val="0099734D"/>
    <w:rsid w:val="00997E40"/>
    <w:rsid w:val="009A1BE9"/>
    <w:rsid w:val="009A451C"/>
    <w:rsid w:val="009B0D8E"/>
    <w:rsid w:val="009B54EA"/>
    <w:rsid w:val="009B63F0"/>
    <w:rsid w:val="009C37AC"/>
    <w:rsid w:val="009C7217"/>
    <w:rsid w:val="009D3D11"/>
    <w:rsid w:val="009D456F"/>
    <w:rsid w:val="009D60C0"/>
    <w:rsid w:val="009D6FE0"/>
    <w:rsid w:val="009E1063"/>
    <w:rsid w:val="009E29D4"/>
    <w:rsid w:val="009E47F7"/>
    <w:rsid w:val="009E54D2"/>
    <w:rsid w:val="009F1635"/>
    <w:rsid w:val="009F34F4"/>
    <w:rsid w:val="009F552E"/>
    <w:rsid w:val="009F64B9"/>
    <w:rsid w:val="009F6A1C"/>
    <w:rsid w:val="009F70EE"/>
    <w:rsid w:val="00A04D65"/>
    <w:rsid w:val="00A07082"/>
    <w:rsid w:val="00A1067A"/>
    <w:rsid w:val="00A1355D"/>
    <w:rsid w:val="00A13F91"/>
    <w:rsid w:val="00A15A0A"/>
    <w:rsid w:val="00A2162F"/>
    <w:rsid w:val="00A31F45"/>
    <w:rsid w:val="00A363F0"/>
    <w:rsid w:val="00A41587"/>
    <w:rsid w:val="00A42B31"/>
    <w:rsid w:val="00A4545A"/>
    <w:rsid w:val="00A45BC4"/>
    <w:rsid w:val="00A45F34"/>
    <w:rsid w:val="00A4632E"/>
    <w:rsid w:val="00A50948"/>
    <w:rsid w:val="00A65187"/>
    <w:rsid w:val="00A66FD6"/>
    <w:rsid w:val="00A724DF"/>
    <w:rsid w:val="00A725E7"/>
    <w:rsid w:val="00A77509"/>
    <w:rsid w:val="00A77631"/>
    <w:rsid w:val="00A837DB"/>
    <w:rsid w:val="00A8439E"/>
    <w:rsid w:val="00A867C9"/>
    <w:rsid w:val="00A944A9"/>
    <w:rsid w:val="00A9545D"/>
    <w:rsid w:val="00AA386A"/>
    <w:rsid w:val="00AA5121"/>
    <w:rsid w:val="00AA6051"/>
    <w:rsid w:val="00AB3B17"/>
    <w:rsid w:val="00AB6F31"/>
    <w:rsid w:val="00AC5E57"/>
    <w:rsid w:val="00AC6D53"/>
    <w:rsid w:val="00AC7291"/>
    <w:rsid w:val="00AC77FB"/>
    <w:rsid w:val="00AC7D34"/>
    <w:rsid w:val="00AD3A64"/>
    <w:rsid w:val="00AD60C3"/>
    <w:rsid w:val="00AD755B"/>
    <w:rsid w:val="00AE13C3"/>
    <w:rsid w:val="00AE1573"/>
    <w:rsid w:val="00AE1F07"/>
    <w:rsid w:val="00AE2974"/>
    <w:rsid w:val="00AE54FF"/>
    <w:rsid w:val="00AE6062"/>
    <w:rsid w:val="00AE69E7"/>
    <w:rsid w:val="00AE7FE5"/>
    <w:rsid w:val="00AF065D"/>
    <w:rsid w:val="00AF17BE"/>
    <w:rsid w:val="00AF6A60"/>
    <w:rsid w:val="00AF6F15"/>
    <w:rsid w:val="00AF7050"/>
    <w:rsid w:val="00B00473"/>
    <w:rsid w:val="00B01481"/>
    <w:rsid w:val="00B058B7"/>
    <w:rsid w:val="00B05B76"/>
    <w:rsid w:val="00B063BC"/>
    <w:rsid w:val="00B06798"/>
    <w:rsid w:val="00B13911"/>
    <w:rsid w:val="00B15794"/>
    <w:rsid w:val="00B2224C"/>
    <w:rsid w:val="00B23754"/>
    <w:rsid w:val="00B239C3"/>
    <w:rsid w:val="00B323C0"/>
    <w:rsid w:val="00B34376"/>
    <w:rsid w:val="00B508B0"/>
    <w:rsid w:val="00B5105E"/>
    <w:rsid w:val="00B51FD9"/>
    <w:rsid w:val="00B5714A"/>
    <w:rsid w:val="00B572DC"/>
    <w:rsid w:val="00B644AF"/>
    <w:rsid w:val="00B6540B"/>
    <w:rsid w:val="00B67514"/>
    <w:rsid w:val="00B6766A"/>
    <w:rsid w:val="00B7044D"/>
    <w:rsid w:val="00B739E5"/>
    <w:rsid w:val="00B74E50"/>
    <w:rsid w:val="00B75E87"/>
    <w:rsid w:val="00B8149B"/>
    <w:rsid w:val="00B84EE2"/>
    <w:rsid w:val="00B87862"/>
    <w:rsid w:val="00B91202"/>
    <w:rsid w:val="00B92510"/>
    <w:rsid w:val="00B9273B"/>
    <w:rsid w:val="00B94A97"/>
    <w:rsid w:val="00B955E4"/>
    <w:rsid w:val="00BA6750"/>
    <w:rsid w:val="00BB030E"/>
    <w:rsid w:val="00BB11F3"/>
    <w:rsid w:val="00BB1F1C"/>
    <w:rsid w:val="00BC638A"/>
    <w:rsid w:val="00BD3461"/>
    <w:rsid w:val="00BD69F1"/>
    <w:rsid w:val="00BE0DF9"/>
    <w:rsid w:val="00BE0FD5"/>
    <w:rsid w:val="00BF0E88"/>
    <w:rsid w:val="00BF1901"/>
    <w:rsid w:val="00BF1904"/>
    <w:rsid w:val="00BF1995"/>
    <w:rsid w:val="00C03228"/>
    <w:rsid w:val="00C03556"/>
    <w:rsid w:val="00C047F6"/>
    <w:rsid w:val="00C05E05"/>
    <w:rsid w:val="00C0676B"/>
    <w:rsid w:val="00C070C2"/>
    <w:rsid w:val="00C076EB"/>
    <w:rsid w:val="00C22529"/>
    <w:rsid w:val="00C23160"/>
    <w:rsid w:val="00C30784"/>
    <w:rsid w:val="00C400D4"/>
    <w:rsid w:val="00C4209F"/>
    <w:rsid w:val="00C44DDC"/>
    <w:rsid w:val="00C464C2"/>
    <w:rsid w:val="00C46537"/>
    <w:rsid w:val="00C46738"/>
    <w:rsid w:val="00C47BB8"/>
    <w:rsid w:val="00C509FE"/>
    <w:rsid w:val="00C5386E"/>
    <w:rsid w:val="00C54D97"/>
    <w:rsid w:val="00C559D6"/>
    <w:rsid w:val="00C55E1A"/>
    <w:rsid w:val="00C5764E"/>
    <w:rsid w:val="00C632FF"/>
    <w:rsid w:val="00C64230"/>
    <w:rsid w:val="00C65DF6"/>
    <w:rsid w:val="00C672B7"/>
    <w:rsid w:val="00C71099"/>
    <w:rsid w:val="00C72B15"/>
    <w:rsid w:val="00C77156"/>
    <w:rsid w:val="00C8016C"/>
    <w:rsid w:val="00C80832"/>
    <w:rsid w:val="00C85360"/>
    <w:rsid w:val="00C86233"/>
    <w:rsid w:val="00C91351"/>
    <w:rsid w:val="00C95696"/>
    <w:rsid w:val="00C974CA"/>
    <w:rsid w:val="00C978F1"/>
    <w:rsid w:val="00CA166C"/>
    <w:rsid w:val="00CA6919"/>
    <w:rsid w:val="00CB0964"/>
    <w:rsid w:val="00CB5B12"/>
    <w:rsid w:val="00CB7AFD"/>
    <w:rsid w:val="00CC3A18"/>
    <w:rsid w:val="00CC491C"/>
    <w:rsid w:val="00CD0060"/>
    <w:rsid w:val="00CD0EC3"/>
    <w:rsid w:val="00CD2EED"/>
    <w:rsid w:val="00CD5122"/>
    <w:rsid w:val="00CD6C1B"/>
    <w:rsid w:val="00CE3451"/>
    <w:rsid w:val="00CE6844"/>
    <w:rsid w:val="00CF056F"/>
    <w:rsid w:val="00CF18DF"/>
    <w:rsid w:val="00CF19A1"/>
    <w:rsid w:val="00CF2078"/>
    <w:rsid w:val="00CF26D6"/>
    <w:rsid w:val="00CF3D4C"/>
    <w:rsid w:val="00CF432C"/>
    <w:rsid w:val="00CF5553"/>
    <w:rsid w:val="00CF683B"/>
    <w:rsid w:val="00CF6F30"/>
    <w:rsid w:val="00D00087"/>
    <w:rsid w:val="00D01934"/>
    <w:rsid w:val="00D11336"/>
    <w:rsid w:val="00D24F6B"/>
    <w:rsid w:val="00D31DA8"/>
    <w:rsid w:val="00D34282"/>
    <w:rsid w:val="00D35A28"/>
    <w:rsid w:val="00D360D9"/>
    <w:rsid w:val="00D408B6"/>
    <w:rsid w:val="00D4173C"/>
    <w:rsid w:val="00D41FB7"/>
    <w:rsid w:val="00D442FB"/>
    <w:rsid w:val="00D44AD3"/>
    <w:rsid w:val="00D44ED1"/>
    <w:rsid w:val="00D464EC"/>
    <w:rsid w:val="00D4674B"/>
    <w:rsid w:val="00D51E8F"/>
    <w:rsid w:val="00D56579"/>
    <w:rsid w:val="00D6181F"/>
    <w:rsid w:val="00D63A78"/>
    <w:rsid w:val="00D71827"/>
    <w:rsid w:val="00D72D36"/>
    <w:rsid w:val="00D73550"/>
    <w:rsid w:val="00D8269A"/>
    <w:rsid w:val="00D91075"/>
    <w:rsid w:val="00D9395D"/>
    <w:rsid w:val="00D974B1"/>
    <w:rsid w:val="00DA0429"/>
    <w:rsid w:val="00DA2EB0"/>
    <w:rsid w:val="00DA702F"/>
    <w:rsid w:val="00DA7BCC"/>
    <w:rsid w:val="00DB2AB2"/>
    <w:rsid w:val="00DB4799"/>
    <w:rsid w:val="00DB653F"/>
    <w:rsid w:val="00DB65D1"/>
    <w:rsid w:val="00DC1596"/>
    <w:rsid w:val="00DC7FD5"/>
    <w:rsid w:val="00DD5456"/>
    <w:rsid w:val="00DD58F0"/>
    <w:rsid w:val="00DD65F8"/>
    <w:rsid w:val="00DE3B01"/>
    <w:rsid w:val="00DE492C"/>
    <w:rsid w:val="00DE7BAF"/>
    <w:rsid w:val="00DE7C54"/>
    <w:rsid w:val="00DF2580"/>
    <w:rsid w:val="00DF3D57"/>
    <w:rsid w:val="00DF6ECD"/>
    <w:rsid w:val="00E00CBB"/>
    <w:rsid w:val="00E01A5C"/>
    <w:rsid w:val="00E01B75"/>
    <w:rsid w:val="00E11034"/>
    <w:rsid w:val="00E11832"/>
    <w:rsid w:val="00E1221D"/>
    <w:rsid w:val="00E125B8"/>
    <w:rsid w:val="00E1385E"/>
    <w:rsid w:val="00E244C3"/>
    <w:rsid w:val="00E32DEA"/>
    <w:rsid w:val="00E33474"/>
    <w:rsid w:val="00E41911"/>
    <w:rsid w:val="00E46EA5"/>
    <w:rsid w:val="00E47636"/>
    <w:rsid w:val="00E51707"/>
    <w:rsid w:val="00E550D5"/>
    <w:rsid w:val="00E55B32"/>
    <w:rsid w:val="00E61379"/>
    <w:rsid w:val="00E65640"/>
    <w:rsid w:val="00E6725C"/>
    <w:rsid w:val="00E71356"/>
    <w:rsid w:val="00E733A9"/>
    <w:rsid w:val="00E744A2"/>
    <w:rsid w:val="00E7541B"/>
    <w:rsid w:val="00E75464"/>
    <w:rsid w:val="00E8067F"/>
    <w:rsid w:val="00E80C75"/>
    <w:rsid w:val="00E8546A"/>
    <w:rsid w:val="00E86FE2"/>
    <w:rsid w:val="00E90C6E"/>
    <w:rsid w:val="00EA199C"/>
    <w:rsid w:val="00EA3437"/>
    <w:rsid w:val="00EA3E14"/>
    <w:rsid w:val="00EA4043"/>
    <w:rsid w:val="00EA6518"/>
    <w:rsid w:val="00EB0726"/>
    <w:rsid w:val="00EB636D"/>
    <w:rsid w:val="00EC34F2"/>
    <w:rsid w:val="00EC3D60"/>
    <w:rsid w:val="00EC5EB4"/>
    <w:rsid w:val="00ED1E1B"/>
    <w:rsid w:val="00ED35B8"/>
    <w:rsid w:val="00ED472D"/>
    <w:rsid w:val="00EE3557"/>
    <w:rsid w:val="00EE5ADB"/>
    <w:rsid w:val="00EE5EF6"/>
    <w:rsid w:val="00EF1062"/>
    <w:rsid w:val="00EF3527"/>
    <w:rsid w:val="00EF4669"/>
    <w:rsid w:val="00EF469A"/>
    <w:rsid w:val="00EF5606"/>
    <w:rsid w:val="00EF6CF9"/>
    <w:rsid w:val="00F00C3E"/>
    <w:rsid w:val="00F114B6"/>
    <w:rsid w:val="00F13A04"/>
    <w:rsid w:val="00F152FA"/>
    <w:rsid w:val="00F16B76"/>
    <w:rsid w:val="00F20BEB"/>
    <w:rsid w:val="00F21242"/>
    <w:rsid w:val="00F23BF9"/>
    <w:rsid w:val="00F24117"/>
    <w:rsid w:val="00F30547"/>
    <w:rsid w:val="00F307AB"/>
    <w:rsid w:val="00F31CF0"/>
    <w:rsid w:val="00F31E72"/>
    <w:rsid w:val="00F36021"/>
    <w:rsid w:val="00F371D7"/>
    <w:rsid w:val="00F40E3C"/>
    <w:rsid w:val="00F41729"/>
    <w:rsid w:val="00F449AD"/>
    <w:rsid w:val="00F452FD"/>
    <w:rsid w:val="00F45CBE"/>
    <w:rsid w:val="00F46E79"/>
    <w:rsid w:val="00F47752"/>
    <w:rsid w:val="00F50C45"/>
    <w:rsid w:val="00F51AB8"/>
    <w:rsid w:val="00F529BD"/>
    <w:rsid w:val="00F52ECE"/>
    <w:rsid w:val="00F530A3"/>
    <w:rsid w:val="00F6036C"/>
    <w:rsid w:val="00F61B41"/>
    <w:rsid w:val="00F6394A"/>
    <w:rsid w:val="00F70F75"/>
    <w:rsid w:val="00F72336"/>
    <w:rsid w:val="00F73A36"/>
    <w:rsid w:val="00F74D46"/>
    <w:rsid w:val="00F74E1C"/>
    <w:rsid w:val="00F8337E"/>
    <w:rsid w:val="00F843DB"/>
    <w:rsid w:val="00F8667F"/>
    <w:rsid w:val="00F91051"/>
    <w:rsid w:val="00F91ADD"/>
    <w:rsid w:val="00F91B39"/>
    <w:rsid w:val="00F920BD"/>
    <w:rsid w:val="00F925D0"/>
    <w:rsid w:val="00F92D4B"/>
    <w:rsid w:val="00F935FC"/>
    <w:rsid w:val="00FA25DD"/>
    <w:rsid w:val="00FA2E81"/>
    <w:rsid w:val="00FA6C71"/>
    <w:rsid w:val="00FB39AE"/>
    <w:rsid w:val="00FB57DC"/>
    <w:rsid w:val="00FC111F"/>
    <w:rsid w:val="00FC62A9"/>
    <w:rsid w:val="00FD0B81"/>
    <w:rsid w:val="00FD2EC4"/>
    <w:rsid w:val="00FD3894"/>
    <w:rsid w:val="00FD52A2"/>
    <w:rsid w:val="00FE3E96"/>
    <w:rsid w:val="00FE5D05"/>
    <w:rsid w:val="00FE65E8"/>
    <w:rsid w:val="00FF0264"/>
    <w:rsid w:val="00FF0818"/>
    <w:rsid w:val="00FF5120"/>
    <w:rsid w:val="00FF5EA7"/>
    <w:rsid w:val="00FF6660"/>
    <w:rsid w:val="00FF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Sans Narrow" w:eastAsiaTheme="minorEastAsia" w:hAnsi="PT Sans Narrow" w:cs="Futura Condensed Medium"/>
        <w:szCs w:val="24"/>
        <w:lang w:val="pl-PL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FD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F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66FDF"/>
    <w:pPr>
      <w:keepNext/>
      <w:ind w:left="2832"/>
      <w:outlineLvl w:val="1"/>
    </w:pPr>
    <w:rPr>
      <w:rFonts w:ascii="Courier New" w:hAnsi="Courier New"/>
      <w:b/>
      <w:spacing w:val="2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46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46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66F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50B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"/>
    <w:basedOn w:val="Normalny"/>
    <w:link w:val="NagwekZnak"/>
    <w:unhideWhenUsed/>
    <w:rsid w:val="00966FDF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4"/>
      <w:lang w:eastAsia="zh-CN"/>
    </w:rPr>
  </w:style>
  <w:style w:type="character" w:customStyle="1" w:styleId="NagwekZnak">
    <w:name w:val="Nagłówek Znak"/>
    <w:aliases w:val="Znak Znak1"/>
    <w:basedOn w:val="Domylnaczcionkaakapitu"/>
    <w:link w:val="Nagwek"/>
    <w:uiPriority w:val="99"/>
    <w:rsid w:val="00966FDF"/>
  </w:style>
  <w:style w:type="paragraph" w:styleId="Stopka">
    <w:name w:val="footer"/>
    <w:basedOn w:val="Normalny"/>
    <w:link w:val="StopkaZnak"/>
    <w:uiPriority w:val="99"/>
    <w:unhideWhenUsed/>
    <w:rsid w:val="00966FDF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966FDF"/>
  </w:style>
  <w:style w:type="character" w:styleId="Hipercze">
    <w:name w:val="Hyperlink"/>
    <w:basedOn w:val="Domylnaczcionkaakapitu"/>
    <w:uiPriority w:val="99"/>
    <w:unhideWhenUsed/>
    <w:rsid w:val="00966FDF"/>
    <w:rPr>
      <w:color w:val="0563C1" w:themeColor="hyperlink"/>
      <w:u w:val="single"/>
    </w:rPr>
  </w:style>
  <w:style w:type="paragraph" w:customStyle="1" w:styleId="p1">
    <w:name w:val="p1"/>
    <w:basedOn w:val="Normalny"/>
    <w:rsid w:val="00966FDF"/>
    <w:rPr>
      <w:rFonts w:ascii="Arial" w:eastAsiaTheme="minorEastAsia" w:hAnsi="Arial" w:cs="Arial"/>
      <w:color w:val="515151"/>
      <w:sz w:val="18"/>
      <w:szCs w:val="18"/>
      <w:lang w:eastAsia="zh-CN"/>
    </w:rPr>
  </w:style>
  <w:style w:type="character" w:customStyle="1" w:styleId="s1">
    <w:name w:val="s1"/>
    <w:basedOn w:val="Domylnaczcionkaakapitu"/>
    <w:rsid w:val="00966FDF"/>
  </w:style>
  <w:style w:type="character" w:styleId="UyteHipercze">
    <w:name w:val="FollowedHyperlink"/>
    <w:basedOn w:val="Domylnaczcionkaakapitu"/>
    <w:uiPriority w:val="99"/>
    <w:semiHidden/>
    <w:unhideWhenUsed/>
    <w:rsid w:val="00966FDF"/>
    <w:rPr>
      <w:color w:val="954F72" w:themeColor="followed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966FDF"/>
  </w:style>
  <w:style w:type="table" w:styleId="Tabela-Siatka">
    <w:name w:val="Table Grid"/>
    <w:basedOn w:val="Standardowy"/>
    <w:uiPriority w:val="39"/>
    <w:rsid w:val="00966F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3akcent31">
    <w:name w:val="Tabela siatki 3 — akcent 31"/>
    <w:basedOn w:val="Standardowy"/>
    <w:uiPriority w:val="48"/>
    <w:rsid w:val="00966FDF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Tabelasiatki3akcent61">
    <w:name w:val="Tabela siatki 3 — akcent 61"/>
    <w:basedOn w:val="Standardowy"/>
    <w:uiPriority w:val="48"/>
    <w:rsid w:val="00966FDF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asiatki3akcent41">
    <w:name w:val="Tabela siatki 3 — akcent 41"/>
    <w:basedOn w:val="Standardowy"/>
    <w:uiPriority w:val="48"/>
    <w:rsid w:val="00966FDF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Tabelasiatki2akcent31">
    <w:name w:val="Tabela siatki 2 — akcent 31"/>
    <w:basedOn w:val="Standardowy"/>
    <w:uiPriority w:val="47"/>
    <w:rsid w:val="00966FDF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Nagwek2Znak">
    <w:name w:val="Nagłówek 2 Znak"/>
    <w:basedOn w:val="Domylnaczcionkaakapitu"/>
    <w:link w:val="Nagwek2"/>
    <w:rsid w:val="00966FDF"/>
    <w:rPr>
      <w:rFonts w:ascii="Courier New" w:eastAsia="Times New Roman" w:hAnsi="Courier New" w:cs="Times New Roman"/>
      <w:b/>
      <w:spacing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6FD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966FD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table" w:customStyle="1" w:styleId="Tabelalisty6kolorowa1">
    <w:name w:val="Tabela listy 6 — kolorowa1"/>
    <w:basedOn w:val="Standardowy"/>
    <w:uiPriority w:val="51"/>
    <w:rsid w:val="00966FDF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BodyText21">
    <w:name w:val="Body Text 21"/>
    <w:basedOn w:val="Normalny"/>
    <w:rsid w:val="00966FDF"/>
    <w:pPr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Ottawa" w:hAnsi="Ottawa"/>
      <w:sz w:val="22"/>
    </w:rPr>
  </w:style>
  <w:style w:type="table" w:customStyle="1" w:styleId="Tabelalisty6kolorowaakcent31">
    <w:name w:val="Tabela listy 6 — kolorowa — akcent 31"/>
    <w:basedOn w:val="Standardowy"/>
    <w:uiPriority w:val="51"/>
    <w:rsid w:val="00966FDF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kstblokowy">
    <w:name w:val="Block Text"/>
    <w:basedOn w:val="Normalny"/>
    <w:rsid w:val="00966FDF"/>
    <w:pPr>
      <w:ind w:left="142" w:right="283"/>
      <w:jc w:val="both"/>
    </w:pPr>
    <w:rPr>
      <w:rFonts w:ascii="Arial Narrow" w:hAnsi="Arial Narrow"/>
      <w:i/>
      <w:iCs/>
      <w:kern w:val="20"/>
      <w:sz w:val="16"/>
      <w:szCs w:val="16"/>
    </w:rPr>
  </w:style>
  <w:style w:type="paragraph" w:styleId="Bezodstpw">
    <w:name w:val="No Spacing"/>
    <w:uiPriority w:val="1"/>
    <w:qFormat/>
    <w:rsid w:val="00966FDF"/>
    <w:rPr>
      <w:rFonts w:ascii="Times New Roman" w:eastAsia="Times New Roman" w:hAnsi="Times New Roman"/>
      <w:lang w:eastAsia="pl-PL"/>
    </w:rPr>
  </w:style>
  <w:style w:type="table" w:customStyle="1" w:styleId="Tabelalisty31">
    <w:name w:val="Tabela listy 31"/>
    <w:basedOn w:val="Standardowy"/>
    <w:uiPriority w:val="48"/>
    <w:rsid w:val="00966FD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rsid w:val="00EF4669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EF4669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8016C"/>
    <w:rPr>
      <w:rFonts w:ascii="Courier New" w:hAnsi="Courier New" w:cs="Times New Roman"/>
      <w:kern w:val="20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8016C"/>
    <w:rPr>
      <w:rFonts w:ascii="Courier New" w:eastAsia="Times New Roman" w:hAnsi="Courier New" w:cs="Times New Roman"/>
      <w:kern w:val="2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5BB2"/>
    <w:pPr>
      <w:ind w:left="720"/>
      <w:contextualSpacing/>
    </w:pPr>
  </w:style>
  <w:style w:type="character" w:customStyle="1" w:styleId="NagwekZnak1">
    <w:name w:val="Nagłówek Znak1"/>
    <w:aliases w:val="Znak Znak"/>
    <w:basedOn w:val="Domylnaczcionkaakapitu"/>
    <w:semiHidden/>
    <w:rsid w:val="006F6FD4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43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32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50BE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850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850BE"/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ek\Desktop\2016.11-12-Praca\00-Formalno&#347;ci\formatka%20strona%20tytu&#322;owa%2006.02.2017.docx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5E54A-E135-4430-AFF5-552FDD9C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formatka strona tytułowa 06.02.2017</Template>
  <TotalTime>5</TotalTime>
  <Pages>4</Pages>
  <Words>1516</Words>
  <Characters>9097</Characters>
  <Application>Microsoft Office Word</Application>
  <DocSecurity>0</DocSecurity>
  <Lines>75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4.2 STRUKTURA PROJEKTU</vt:lpstr>
      <vt:lpstr>    4.2 STRUKTURA PROJEKTU</vt:lpstr>
    </vt:vector>
  </TitlesOfParts>
  <Company>Sil-art Rycho444</Company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 Stachowska-Bielak</dc:creator>
  <cp:lastModifiedBy>KOMPUTER</cp:lastModifiedBy>
  <cp:revision>84</cp:revision>
  <cp:lastPrinted>2026-03-05T06:35:00Z</cp:lastPrinted>
  <dcterms:created xsi:type="dcterms:W3CDTF">2025-10-23T08:18:00Z</dcterms:created>
  <dcterms:modified xsi:type="dcterms:W3CDTF">2026-03-05T11:15:00Z</dcterms:modified>
</cp:coreProperties>
</file>